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commentsIds.xml" ContentType="application/vnd.openxmlformats-officedocument.wordprocessingml.commentsId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6752EF4E" w14:textId="77777777" w:rsidR="00FD443F" w:rsidRPr="00FD443F" w:rsidRDefault="00FD443F" w:rsidP="00FD443F">
      <w:pPr>
        <w:spacing w:after="160"/>
        <w:jc w:val="center"/>
        <w:rPr>
          <w:rFonts w:eastAsia="Arial" w:cs="Arial"/>
          <w:b/>
          <w:sz w:val="40"/>
          <w:szCs w:val="40"/>
        </w:rPr>
      </w:pPr>
      <w:r w:rsidRPr="00FD443F">
        <w:rPr>
          <w:rFonts w:eastAsia="Arial" w:cs="Arial"/>
          <w:b/>
          <w:sz w:val="40"/>
          <w:szCs w:val="40"/>
        </w:rPr>
        <w:t>TECNOLÓGICO NACIONAL DE MÉXICO</w:t>
      </w:r>
    </w:p>
    <w:p w14:paraId="435DB545" w14:textId="726FD4AA" w:rsidR="00FD443F" w:rsidRPr="00FD443F" w:rsidRDefault="00FD443F" w:rsidP="007F3710">
      <w:pPr>
        <w:spacing w:after="160"/>
        <w:jc w:val="center"/>
        <w:rPr>
          <w:rFonts w:eastAsia="Arial" w:cs="Arial"/>
          <w:b/>
          <w:sz w:val="40"/>
          <w:szCs w:val="40"/>
        </w:rPr>
      </w:pPr>
      <w:r w:rsidRPr="00FD443F">
        <w:rPr>
          <w:rFonts w:eastAsia="Arial" w:cs="Arial"/>
          <w:b/>
          <w:sz w:val="40"/>
          <w:szCs w:val="40"/>
        </w:rPr>
        <w:t>INSTITUTO TECNOLÓGICO DE CHIHUAHUA II</w:t>
      </w:r>
    </w:p>
    <w:p w14:paraId="01382B3C" w14:textId="1D6E5CC2" w:rsidR="00FD443F" w:rsidRPr="00FD443F" w:rsidRDefault="00FD443F" w:rsidP="00FD443F">
      <w:pPr>
        <w:spacing w:after="160"/>
        <w:jc w:val="left"/>
        <w:rPr>
          <w:rFonts w:eastAsia="Arial" w:cs="Arial"/>
          <w:szCs w:val="24"/>
        </w:rPr>
      </w:pPr>
      <w:r w:rsidRPr="00FD443F">
        <w:rPr>
          <w:rFonts w:eastAsia="Arial" w:cs="Arial"/>
          <w:noProof/>
          <w:szCs w:val="24"/>
          <w:lang w:eastAsia="es-MX"/>
        </w:rPr>
        <w:drawing>
          <wp:inline distT="0" distB="6985" distL="0" distR="0" wp14:anchorId="5D930DED" wp14:editId="1B2A72D2">
            <wp:extent cx="2562225" cy="1574165"/>
            <wp:effectExtent l="0" t="0" r="9525" b="6985"/>
            <wp:docPr id="4" name="image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jpg"/>
                    <pic:cNvPicPr preferRelativeResize="0"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62225" cy="15741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FD443F">
        <w:rPr>
          <w:rFonts w:eastAsia="Arial" w:cs="Arial"/>
          <w:szCs w:val="24"/>
        </w:rPr>
        <w:tab/>
      </w:r>
      <w:r w:rsidRPr="00FD443F">
        <w:rPr>
          <w:rFonts w:eastAsia="Arial" w:cs="Arial"/>
          <w:szCs w:val="24"/>
        </w:rPr>
        <w:tab/>
      </w:r>
      <w:r>
        <w:rPr>
          <w:rFonts w:eastAsia="Arial" w:cs="Arial"/>
          <w:szCs w:val="24"/>
        </w:rPr>
        <w:tab/>
      </w:r>
      <w:r w:rsidRPr="00FD443F">
        <w:rPr>
          <w:rFonts w:eastAsia="Arial" w:cs="Arial"/>
          <w:noProof/>
          <w:szCs w:val="24"/>
          <w:lang w:eastAsia="es-MX"/>
        </w:rPr>
        <w:drawing>
          <wp:inline distT="0" distB="5715" distL="0" distR="5715" wp14:anchorId="79D12412" wp14:editId="6761CA56">
            <wp:extent cx="1727835" cy="1727835"/>
            <wp:effectExtent l="0" t="0" r="0" b="0"/>
            <wp:docPr id="2" name="image2.jpg" descr="A close up of text on a white background&#10;&#10;Description generated with high confidenc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jpg" descr="A close up of text on a white background&#10;&#10;Description generated with high confidence"/>
                    <pic:cNvPicPr preferRelativeResize="0"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27835" cy="17278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FD443F">
        <w:rPr>
          <w:rFonts w:eastAsia="Arial" w:cs="Arial"/>
          <w:szCs w:val="24"/>
        </w:rPr>
        <w:tab/>
      </w:r>
      <w:r w:rsidRPr="00FD443F">
        <w:rPr>
          <w:rFonts w:eastAsia="Arial" w:cs="Arial"/>
          <w:szCs w:val="24"/>
        </w:rPr>
        <w:tab/>
      </w:r>
    </w:p>
    <w:p w14:paraId="62DF4B2D" w14:textId="77777777" w:rsidR="00FD443F" w:rsidRPr="00FD443F" w:rsidRDefault="00FD443F" w:rsidP="00FD443F">
      <w:pPr>
        <w:spacing w:after="160"/>
        <w:jc w:val="center"/>
        <w:rPr>
          <w:rFonts w:eastAsia="Arial" w:cs="Arial"/>
          <w:b/>
          <w:sz w:val="36"/>
          <w:szCs w:val="36"/>
        </w:rPr>
      </w:pPr>
      <w:r w:rsidRPr="00FD443F">
        <w:rPr>
          <w:rFonts w:eastAsia="Arial" w:cs="Arial"/>
          <w:b/>
          <w:sz w:val="36"/>
          <w:szCs w:val="36"/>
        </w:rPr>
        <w:t>DEPARTAMENTO DE SISTEMAS Y COMPUTACIÓN</w:t>
      </w:r>
    </w:p>
    <w:p w14:paraId="2B53E7E6" w14:textId="77777777" w:rsidR="00FD443F" w:rsidRPr="00FD443F" w:rsidRDefault="00FD443F" w:rsidP="00FD443F">
      <w:pPr>
        <w:spacing w:after="160"/>
        <w:jc w:val="center"/>
        <w:rPr>
          <w:rFonts w:eastAsia="Arial" w:cs="Arial"/>
          <w:b/>
          <w:sz w:val="36"/>
          <w:szCs w:val="36"/>
        </w:rPr>
      </w:pPr>
      <w:r w:rsidRPr="00FD443F">
        <w:rPr>
          <w:rFonts w:eastAsia="Arial" w:cs="Arial"/>
          <w:b/>
          <w:sz w:val="36"/>
          <w:szCs w:val="36"/>
        </w:rPr>
        <w:t>INGENIERÍA EN SISTEMAS COMPUTACIONALES</w:t>
      </w:r>
    </w:p>
    <w:p w14:paraId="60F61A6D" w14:textId="6BBD16E0" w:rsidR="007F3710" w:rsidRDefault="00E31AC9" w:rsidP="007F3710">
      <w:pPr>
        <w:spacing w:after="160"/>
        <w:jc w:val="center"/>
        <w:rPr>
          <w:rFonts w:eastAsia="Arial" w:cs="Arial"/>
          <w:b/>
          <w:sz w:val="36"/>
          <w:szCs w:val="36"/>
        </w:rPr>
      </w:pPr>
      <w:r>
        <w:rPr>
          <w:rFonts w:eastAsia="Arial" w:cs="Arial"/>
          <w:b/>
          <w:sz w:val="36"/>
          <w:szCs w:val="36"/>
        </w:rPr>
        <w:t>SEGURIDAD PERIMETRAL</w:t>
      </w:r>
    </w:p>
    <w:p w14:paraId="502391D3" w14:textId="42C69FE0" w:rsidR="007F3710" w:rsidRDefault="007F3710" w:rsidP="007F3710">
      <w:pPr>
        <w:spacing w:after="160"/>
        <w:jc w:val="center"/>
        <w:rPr>
          <w:rFonts w:eastAsia="Arial" w:cs="Arial"/>
          <w:b/>
          <w:sz w:val="32"/>
          <w:szCs w:val="36"/>
        </w:rPr>
      </w:pPr>
      <w:r w:rsidRPr="007F3710">
        <w:rPr>
          <w:rFonts w:eastAsia="Arial" w:cs="Arial"/>
          <w:b/>
          <w:sz w:val="32"/>
          <w:szCs w:val="36"/>
        </w:rPr>
        <w:t xml:space="preserve">DOCENTE: </w:t>
      </w:r>
      <w:r>
        <w:rPr>
          <w:rFonts w:eastAsia="Arial" w:cs="Arial"/>
          <w:b/>
          <w:sz w:val="32"/>
          <w:szCs w:val="36"/>
        </w:rPr>
        <w:t>HECTOR EDUARDO RAMOS COVARRUBIAS</w:t>
      </w:r>
    </w:p>
    <w:p w14:paraId="473E7977" w14:textId="77777777" w:rsidR="007F3710" w:rsidRPr="007F3710" w:rsidRDefault="007F3710" w:rsidP="007F3710">
      <w:pPr>
        <w:spacing w:after="160"/>
        <w:jc w:val="center"/>
        <w:rPr>
          <w:rFonts w:eastAsia="Arial" w:cs="Arial"/>
          <w:b/>
          <w:sz w:val="32"/>
          <w:szCs w:val="36"/>
        </w:rPr>
      </w:pPr>
    </w:p>
    <w:p w14:paraId="7C6D3859" w14:textId="21B65A90" w:rsidR="00E31AC9" w:rsidRPr="00FD443F" w:rsidRDefault="00E31AC9" w:rsidP="007F3710">
      <w:pPr>
        <w:spacing w:after="160"/>
        <w:jc w:val="center"/>
        <w:rPr>
          <w:rFonts w:eastAsia="Arial" w:cs="Arial"/>
          <w:b/>
          <w:sz w:val="32"/>
          <w:szCs w:val="32"/>
        </w:rPr>
      </w:pPr>
      <w:r>
        <w:rPr>
          <w:rFonts w:eastAsia="Arial" w:cs="Arial"/>
          <w:b/>
          <w:sz w:val="32"/>
          <w:szCs w:val="32"/>
        </w:rPr>
        <w:t>DOCUMENTACIÓN DEL SERVIDOR EN AWS</w:t>
      </w:r>
    </w:p>
    <w:p w14:paraId="0DFB6B37" w14:textId="7AF74DB6" w:rsidR="00FD443F" w:rsidRPr="00E31AC9" w:rsidRDefault="00E31AC9" w:rsidP="00E31AC9">
      <w:pPr>
        <w:spacing w:after="160"/>
        <w:jc w:val="center"/>
        <w:rPr>
          <w:rFonts w:eastAsia="Arial" w:cs="Arial"/>
          <w:b/>
          <w:szCs w:val="24"/>
        </w:rPr>
      </w:pPr>
      <w:r w:rsidRPr="00E31AC9">
        <w:rPr>
          <w:rFonts w:eastAsia="Arial" w:cs="Arial"/>
          <w:b/>
          <w:szCs w:val="24"/>
        </w:rPr>
        <w:t>EQUIPO “LOS MAZAPANES”</w:t>
      </w:r>
    </w:p>
    <w:p w14:paraId="34C69ACA" w14:textId="77777777" w:rsidR="00FD443F" w:rsidRPr="00FD443F" w:rsidRDefault="00FD443F" w:rsidP="00FD443F">
      <w:pPr>
        <w:spacing w:after="160"/>
        <w:jc w:val="center"/>
        <w:rPr>
          <w:rFonts w:eastAsia="Arial" w:cs="Arial"/>
          <w:szCs w:val="28"/>
        </w:rPr>
      </w:pPr>
      <w:r w:rsidRPr="00FD443F">
        <w:rPr>
          <w:rFonts w:eastAsia="Arial" w:cs="Arial"/>
          <w:szCs w:val="28"/>
        </w:rPr>
        <w:t>MARÍA DE LOURDES BURCIAGA LECHUGA 16550278</w:t>
      </w:r>
    </w:p>
    <w:p w14:paraId="422D16D7" w14:textId="77777777" w:rsidR="00FD443F" w:rsidRPr="00FD443F" w:rsidRDefault="00FD443F" w:rsidP="00FD443F">
      <w:pPr>
        <w:spacing w:after="160"/>
        <w:jc w:val="center"/>
        <w:rPr>
          <w:rFonts w:eastAsia="Arial" w:cs="Arial"/>
          <w:szCs w:val="28"/>
        </w:rPr>
      </w:pPr>
      <w:r w:rsidRPr="00FD443F">
        <w:rPr>
          <w:rFonts w:eastAsia="Arial" w:cs="Arial"/>
          <w:szCs w:val="28"/>
        </w:rPr>
        <w:t>PAOLA BERENICE FLORES MONGE 16550440</w:t>
      </w:r>
    </w:p>
    <w:p w14:paraId="56D21FAE" w14:textId="77777777" w:rsidR="00FD443F" w:rsidRPr="00FD443F" w:rsidRDefault="00FD443F" w:rsidP="00FD443F">
      <w:pPr>
        <w:spacing w:after="160"/>
        <w:jc w:val="center"/>
        <w:rPr>
          <w:rFonts w:eastAsia="Arial" w:cs="Arial"/>
          <w:szCs w:val="28"/>
        </w:rPr>
      </w:pPr>
      <w:r w:rsidRPr="00FD443F">
        <w:rPr>
          <w:rFonts w:eastAsia="Arial" w:cs="Arial"/>
          <w:szCs w:val="28"/>
        </w:rPr>
        <w:t>RUTH ALEJANDRA ORTIZ ONTIVEROS 16550520</w:t>
      </w:r>
    </w:p>
    <w:p w14:paraId="56162D6D" w14:textId="77777777" w:rsidR="00FD443F" w:rsidRPr="00FD443F" w:rsidRDefault="00FD443F" w:rsidP="00FD443F">
      <w:pPr>
        <w:spacing w:after="160"/>
        <w:jc w:val="center"/>
        <w:rPr>
          <w:rFonts w:eastAsia="Arial" w:cs="Arial"/>
          <w:szCs w:val="28"/>
        </w:rPr>
      </w:pPr>
      <w:r w:rsidRPr="00FD443F">
        <w:rPr>
          <w:rFonts w:eastAsia="Arial" w:cs="Arial"/>
          <w:szCs w:val="28"/>
        </w:rPr>
        <w:t>IRMA IVONNE RODRIGUEZ GONZÁLEZ 15060769</w:t>
      </w:r>
    </w:p>
    <w:p w14:paraId="62B776E0" w14:textId="653EF8A2" w:rsidR="00FD443F" w:rsidRDefault="00FD443F" w:rsidP="00FD443F">
      <w:pPr>
        <w:spacing w:after="160"/>
        <w:jc w:val="center"/>
        <w:rPr>
          <w:rFonts w:eastAsia="Arial" w:cs="Arial"/>
          <w:szCs w:val="28"/>
        </w:rPr>
      </w:pPr>
      <w:r w:rsidRPr="00FD443F">
        <w:rPr>
          <w:rFonts w:eastAsia="Arial" w:cs="Arial"/>
          <w:szCs w:val="28"/>
        </w:rPr>
        <w:t xml:space="preserve">JESÚS ALFONSO RODRÍGUEZ </w:t>
      </w:r>
      <w:proofErr w:type="spellStart"/>
      <w:r w:rsidRPr="00FD443F">
        <w:rPr>
          <w:rFonts w:eastAsia="Arial" w:cs="Arial"/>
          <w:szCs w:val="28"/>
        </w:rPr>
        <w:t>RODRÍGUEZ</w:t>
      </w:r>
      <w:proofErr w:type="spellEnd"/>
      <w:r w:rsidR="005972A1">
        <w:rPr>
          <w:rFonts w:eastAsia="Arial" w:cs="Arial"/>
          <w:szCs w:val="28"/>
        </w:rPr>
        <w:t xml:space="preserve"> 16550542</w:t>
      </w:r>
    </w:p>
    <w:p w14:paraId="5EF24CD7" w14:textId="77777777" w:rsidR="00FD443F" w:rsidRPr="00FD443F" w:rsidRDefault="00FD443F" w:rsidP="006454FC">
      <w:pPr>
        <w:spacing w:after="160"/>
        <w:rPr>
          <w:rFonts w:eastAsia="Arial" w:cs="Arial"/>
          <w:szCs w:val="28"/>
        </w:rPr>
      </w:pPr>
    </w:p>
    <w:p w14:paraId="18D44C5E" w14:textId="6821CFE3" w:rsidR="00FD443F" w:rsidRPr="00EA5C14" w:rsidRDefault="000970E7" w:rsidP="00FD443F">
      <w:pPr>
        <w:jc w:val="center"/>
        <w:rPr>
          <w:rFonts w:eastAsia="Arial" w:cs="Arial"/>
          <w:szCs w:val="24"/>
        </w:rPr>
      </w:pPr>
      <w:r>
        <w:rPr>
          <w:rFonts w:eastAsia="Arial" w:cs="Arial"/>
          <w:szCs w:val="24"/>
        </w:rPr>
        <w:t xml:space="preserve">Chihuahua, Chihuahua, a </w:t>
      </w:r>
      <w:r w:rsidR="006454FC">
        <w:rPr>
          <w:rFonts w:eastAsia="Arial" w:cs="Arial"/>
          <w:szCs w:val="24"/>
        </w:rPr>
        <w:t>9</w:t>
      </w:r>
      <w:r w:rsidR="00E31AC9">
        <w:rPr>
          <w:rFonts w:eastAsia="Arial" w:cs="Arial"/>
          <w:szCs w:val="24"/>
        </w:rPr>
        <w:t xml:space="preserve"> de febrero de 2020</w:t>
      </w:r>
    </w:p>
    <w:sdt>
      <w:sdtPr>
        <w:rPr>
          <w:rFonts w:eastAsiaTheme="minorHAnsi" w:cstheme="minorBidi"/>
          <w:color w:val="auto"/>
          <w:sz w:val="24"/>
          <w:szCs w:val="22"/>
          <w:lang w:val="es-ES" w:eastAsia="en-US"/>
        </w:rPr>
        <w:id w:val="135684883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2EA4DDC3" w14:textId="26CD2E25" w:rsidR="00FD443F" w:rsidRDefault="00FD443F">
          <w:pPr>
            <w:pStyle w:val="TtulodeTDC"/>
            <w:rPr>
              <w:rStyle w:val="Ttulo1Car"/>
            </w:rPr>
          </w:pPr>
          <w:r w:rsidRPr="006454FC">
            <w:rPr>
              <w:rStyle w:val="Ttulo1Car"/>
            </w:rPr>
            <w:t>Contenido</w:t>
          </w:r>
        </w:p>
        <w:p w14:paraId="7FC9414C" w14:textId="77777777" w:rsidR="005604C1" w:rsidRPr="005604C1" w:rsidRDefault="005604C1" w:rsidP="005604C1">
          <w:pPr>
            <w:rPr>
              <w:lang w:eastAsia="es-MX"/>
            </w:rPr>
          </w:pPr>
          <w:bookmarkStart w:id="0" w:name="_GoBack"/>
          <w:bookmarkEnd w:id="0"/>
        </w:p>
        <w:p w14:paraId="4EFEF5ED" w14:textId="77777777" w:rsidR="005604C1" w:rsidRDefault="00FD443F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2"/>
              <w:lang w:eastAsia="es-MX"/>
            </w:rPr>
          </w:pPr>
          <w:r>
            <w:rPr>
              <w:b/>
              <w:bCs/>
              <w:lang w:val="es-ES"/>
            </w:rPr>
            <w:fldChar w:fldCharType="begin"/>
          </w:r>
          <w:r>
            <w:rPr>
              <w:b/>
              <w:bCs/>
              <w:lang w:val="es-ES"/>
            </w:rPr>
            <w:instrText xml:space="preserve"> TOC \o "1-3" \h \z \u </w:instrText>
          </w:r>
          <w:r>
            <w:rPr>
              <w:b/>
              <w:bCs/>
              <w:lang w:val="es-ES"/>
            </w:rPr>
            <w:fldChar w:fldCharType="separate"/>
          </w:r>
          <w:hyperlink w:anchor="_Toc32105717" w:history="1">
            <w:r w:rsidR="005604C1" w:rsidRPr="001C51FB">
              <w:rPr>
                <w:rStyle w:val="Hipervnculo"/>
                <w:rFonts w:eastAsia="Arial"/>
                <w:noProof/>
              </w:rPr>
              <w:t>Introducción</w:t>
            </w:r>
            <w:r w:rsidR="005604C1">
              <w:rPr>
                <w:noProof/>
                <w:webHidden/>
              </w:rPr>
              <w:tab/>
            </w:r>
            <w:r w:rsidR="005604C1">
              <w:rPr>
                <w:noProof/>
                <w:webHidden/>
              </w:rPr>
              <w:fldChar w:fldCharType="begin"/>
            </w:r>
            <w:r w:rsidR="005604C1">
              <w:rPr>
                <w:noProof/>
                <w:webHidden/>
              </w:rPr>
              <w:instrText xml:space="preserve"> PAGEREF _Toc32105717 \h </w:instrText>
            </w:r>
            <w:r w:rsidR="005604C1">
              <w:rPr>
                <w:noProof/>
                <w:webHidden/>
              </w:rPr>
            </w:r>
            <w:r w:rsidR="005604C1">
              <w:rPr>
                <w:noProof/>
                <w:webHidden/>
              </w:rPr>
              <w:fldChar w:fldCharType="separate"/>
            </w:r>
            <w:r w:rsidR="005604C1">
              <w:rPr>
                <w:noProof/>
                <w:webHidden/>
              </w:rPr>
              <w:t>3</w:t>
            </w:r>
            <w:r w:rsidR="005604C1">
              <w:rPr>
                <w:noProof/>
                <w:webHidden/>
              </w:rPr>
              <w:fldChar w:fldCharType="end"/>
            </w:r>
          </w:hyperlink>
        </w:p>
        <w:p w14:paraId="262D6E13" w14:textId="77777777" w:rsidR="005604C1" w:rsidRDefault="005604C1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2"/>
              <w:lang w:eastAsia="es-MX"/>
            </w:rPr>
          </w:pPr>
          <w:hyperlink w:anchor="_Toc32105718" w:history="1">
            <w:r w:rsidRPr="001C51FB">
              <w:rPr>
                <w:rStyle w:val="Hipervnculo"/>
                <w:rFonts w:eastAsia="Arial"/>
                <w:noProof/>
              </w:rPr>
              <w:t>Documentación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_Toc32105718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E494BD" w14:textId="77777777" w:rsidR="005604C1" w:rsidRDefault="005604C1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2"/>
              <w:lang w:eastAsia="es-MX"/>
            </w:rPr>
          </w:pPr>
          <w:hyperlink w:anchor="_Toc32105719" w:history="1">
            <w:r w:rsidRPr="001C51FB">
              <w:rPr>
                <w:rStyle w:val="Hipervnculo"/>
                <w:rFonts w:eastAsia="Arial"/>
                <w:noProof/>
              </w:rPr>
              <w:t>Creación de máquina virtual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_Toc32105719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2AD539" w14:textId="77777777" w:rsidR="005604C1" w:rsidRDefault="005604C1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2"/>
              <w:lang w:eastAsia="es-MX"/>
            </w:rPr>
          </w:pPr>
          <w:hyperlink w:anchor="_Toc32105720" w:history="1">
            <w:r w:rsidRPr="001C51FB">
              <w:rPr>
                <w:rStyle w:val="Hipervnculo"/>
                <w:noProof/>
              </w:rPr>
              <w:t>Modificar página principal.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_Toc32105720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DC48A7" w14:textId="48455056" w:rsidR="00FD443F" w:rsidRDefault="00FD443F">
          <w:r>
            <w:rPr>
              <w:b/>
              <w:bCs/>
              <w:lang w:val="es-ES"/>
            </w:rPr>
            <w:fldChar w:fldCharType="end"/>
          </w:r>
        </w:p>
      </w:sdtContent>
    </w:sdt>
    <w:p w14:paraId="2AFFF140" w14:textId="77777777" w:rsidR="00FD443F" w:rsidRDefault="00FD443F">
      <w:pPr>
        <w:pStyle w:val="Tabladeilustraciones"/>
        <w:tabs>
          <w:tab w:val="right" w:leader="dot" w:pos="8828"/>
        </w:tabs>
      </w:pPr>
    </w:p>
    <w:p w14:paraId="0412D1FD" w14:textId="4503B4B3" w:rsidR="00254555" w:rsidRPr="00FD443F" w:rsidRDefault="00FD443F" w:rsidP="00FD443F">
      <w:pPr>
        <w:jc w:val="left"/>
      </w:pPr>
      <w:r>
        <w:br w:type="page"/>
      </w:r>
    </w:p>
    <w:p w14:paraId="1E3B8A1A" w14:textId="345F039B" w:rsidR="006454FC" w:rsidRDefault="000B26A2" w:rsidP="006454FC">
      <w:pPr>
        <w:pStyle w:val="Ttulo1"/>
        <w:rPr>
          <w:rFonts w:eastAsia="Arial"/>
        </w:rPr>
      </w:pPr>
      <w:bookmarkStart w:id="1" w:name="_Toc32105717"/>
      <w:r>
        <w:rPr>
          <w:rFonts w:eastAsia="Arial"/>
        </w:rPr>
        <w:lastRenderedPageBreak/>
        <w:t>Introducción</w:t>
      </w:r>
      <w:bookmarkEnd w:id="1"/>
      <w:r>
        <w:rPr>
          <w:rFonts w:eastAsia="Arial"/>
        </w:rPr>
        <w:t xml:space="preserve"> </w:t>
      </w:r>
    </w:p>
    <w:p w14:paraId="3C1A242E" w14:textId="77777777" w:rsidR="006454FC" w:rsidRPr="006454FC" w:rsidRDefault="006454FC" w:rsidP="006454FC">
      <w:pPr>
        <w:ind w:left="360"/>
        <w:rPr>
          <w:rFonts w:eastAsia="Arial" w:cs="Arial"/>
          <w:b/>
          <w:sz w:val="28"/>
          <w:szCs w:val="24"/>
        </w:rPr>
      </w:pPr>
    </w:p>
    <w:p w14:paraId="2EAB78DE" w14:textId="4E5898AB" w:rsidR="000B26A2" w:rsidRDefault="000B26A2" w:rsidP="000B26A2">
      <w:r w:rsidRPr="000B26A2">
        <w:t xml:space="preserve">Amazon Web </w:t>
      </w:r>
      <w:proofErr w:type="spellStart"/>
      <w:r w:rsidRPr="000B26A2">
        <w:t>Services</w:t>
      </w:r>
      <w:proofErr w:type="spellEnd"/>
      <w:r w:rsidRPr="000B26A2">
        <w:t xml:space="preserve"> (AWS abreviado) es una colección de servicios de computación en la nube pública (también llamados servicios web) que en conjunto forman una plataforma de computación en la nube, ofrecidas a través de Internet por Amazon.com. Es usado en aplicaciones populares como Dropbox, </w:t>
      </w:r>
      <w:proofErr w:type="spellStart"/>
      <w:r w:rsidRPr="000B26A2">
        <w:t>Foursquare</w:t>
      </w:r>
      <w:proofErr w:type="spellEnd"/>
      <w:r w:rsidRPr="000B26A2">
        <w:t xml:space="preserve">, </w:t>
      </w:r>
      <w:proofErr w:type="spellStart"/>
      <w:r w:rsidRPr="000B26A2">
        <w:t>HootSuite</w:t>
      </w:r>
      <w:proofErr w:type="spellEnd"/>
      <w:r w:rsidRPr="000B26A2">
        <w:t xml:space="preserve">. Es una de las ofertas internacionales más importantes de la computación en la nube y compite directamente contra servicios como Microsoft </w:t>
      </w:r>
      <w:proofErr w:type="spellStart"/>
      <w:r w:rsidRPr="000B26A2">
        <w:t>Azure</w:t>
      </w:r>
      <w:proofErr w:type="spellEnd"/>
      <w:r w:rsidRPr="000B26A2">
        <w:t xml:space="preserve"> y Google Cloud </w:t>
      </w:r>
      <w:proofErr w:type="spellStart"/>
      <w:r w:rsidRPr="000B26A2">
        <w:t>Platform</w:t>
      </w:r>
      <w:proofErr w:type="spellEnd"/>
      <w:r w:rsidRPr="000B26A2">
        <w:t>. Es considerado como un pionero en este campo.</w:t>
      </w:r>
    </w:p>
    <w:p w14:paraId="444A4543" w14:textId="36CCAE05" w:rsidR="006454FC" w:rsidRDefault="006454FC" w:rsidP="000B26A2">
      <w:r>
        <w:t>En el siguiente documento se mostrara los pasos para crear una máquina virtual que dará servicio para una página web, así como también se mostrara como modificar dicha página.</w:t>
      </w:r>
    </w:p>
    <w:p w14:paraId="653CB9D9" w14:textId="1A515EE1" w:rsidR="006454FC" w:rsidRDefault="006454FC" w:rsidP="000B26A2"/>
    <w:p w14:paraId="512D62B4" w14:textId="658ACD32" w:rsidR="006454FC" w:rsidRPr="000B26A2" w:rsidRDefault="006454FC" w:rsidP="006454FC">
      <w:pPr>
        <w:jc w:val="left"/>
      </w:pPr>
      <w:r>
        <w:br w:type="page"/>
      </w:r>
    </w:p>
    <w:p w14:paraId="02597FCB" w14:textId="6D854E03" w:rsidR="00CD18B4" w:rsidRDefault="00A35658" w:rsidP="006454FC">
      <w:pPr>
        <w:pStyle w:val="Ttulo1"/>
        <w:rPr>
          <w:rFonts w:eastAsia="Arial"/>
        </w:rPr>
      </w:pPr>
      <w:bookmarkStart w:id="2" w:name="_Toc32105718"/>
      <w:r>
        <w:rPr>
          <w:rFonts w:eastAsia="Arial"/>
        </w:rPr>
        <w:lastRenderedPageBreak/>
        <w:t>Documentación</w:t>
      </w:r>
      <w:bookmarkEnd w:id="2"/>
      <w:r>
        <w:rPr>
          <w:rFonts w:eastAsia="Arial"/>
        </w:rPr>
        <w:t xml:space="preserve"> </w:t>
      </w:r>
    </w:p>
    <w:p w14:paraId="13927EB0" w14:textId="3FB49FAD" w:rsidR="00A35658" w:rsidRDefault="000B26A2" w:rsidP="000B26A2">
      <w:pPr>
        <w:pStyle w:val="Ttulo2"/>
        <w:rPr>
          <w:rFonts w:eastAsia="Arial"/>
        </w:rPr>
      </w:pPr>
      <w:bookmarkStart w:id="3" w:name="_Toc32105719"/>
      <w:r>
        <w:rPr>
          <w:rFonts w:eastAsia="Arial"/>
        </w:rPr>
        <w:t xml:space="preserve">Creación de </w:t>
      </w:r>
      <w:r w:rsidR="006454FC">
        <w:rPr>
          <w:rFonts w:eastAsia="Arial"/>
        </w:rPr>
        <w:t>máquina</w:t>
      </w:r>
      <w:r>
        <w:rPr>
          <w:rFonts w:eastAsia="Arial"/>
        </w:rPr>
        <w:t xml:space="preserve"> virtual</w:t>
      </w:r>
      <w:bookmarkEnd w:id="3"/>
    </w:p>
    <w:p w14:paraId="3AB5D8DB" w14:textId="62EF8566" w:rsidR="00A35658" w:rsidRDefault="00A35658" w:rsidP="00EB23D4">
      <w:pPr>
        <w:pStyle w:val="Prrafodelista"/>
        <w:numPr>
          <w:ilvl w:val="0"/>
          <w:numId w:val="11"/>
        </w:numPr>
      </w:pPr>
      <w:r>
        <w:t xml:space="preserve">Accedemos a la siguiente página </w:t>
      </w:r>
      <w:hyperlink r:id="rId10" w:history="1">
        <w:r w:rsidR="00EB23D4" w:rsidRPr="00E82B27">
          <w:rPr>
            <w:rStyle w:val="Hipervnculo"/>
          </w:rPr>
          <w:t>https://aws.amazon.com/es/</w:t>
        </w:r>
      </w:hyperlink>
      <w:r w:rsidR="00EB23D4">
        <w:t>.</w:t>
      </w:r>
    </w:p>
    <w:p w14:paraId="2E0EC04D" w14:textId="6D4D2C89" w:rsidR="00A35658" w:rsidRDefault="00A35658" w:rsidP="00EB23D4">
      <w:pPr>
        <w:ind w:left="360"/>
        <w:jc w:val="center"/>
      </w:pPr>
      <w:r>
        <w:rPr>
          <w:noProof/>
          <w:lang w:eastAsia="es-MX"/>
        </w:rPr>
        <w:drawing>
          <wp:inline distT="0" distB="0" distL="0" distR="0" wp14:anchorId="5FE7780E" wp14:editId="5A3EEA78">
            <wp:extent cx="5612130" cy="3155315"/>
            <wp:effectExtent l="0" t="0" r="7620" b="698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D9729" w14:textId="04AF0761" w:rsidR="00EB23D4" w:rsidRDefault="00EB23D4" w:rsidP="00EB23D4">
      <w:pPr>
        <w:pStyle w:val="Prrafodelista"/>
        <w:numPr>
          <w:ilvl w:val="0"/>
          <w:numId w:val="11"/>
        </w:numPr>
      </w:pPr>
      <w:r>
        <w:t xml:space="preserve">Accedemos con el correo proporcionado por el docente: </w:t>
      </w:r>
    </w:p>
    <w:p w14:paraId="5F8822E1" w14:textId="1A911EEE" w:rsidR="00EB23D4" w:rsidRDefault="00EB23D4" w:rsidP="00EB23D4">
      <w:r>
        <w:t>Seg_perimetral1@outlook.es</w:t>
      </w:r>
    </w:p>
    <w:p w14:paraId="35E3CDFA" w14:textId="24BEDBB3" w:rsidR="00EB23D4" w:rsidRDefault="00EB23D4" w:rsidP="00EB23D4">
      <w:r>
        <w:rPr>
          <w:noProof/>
          <w:lang w:eastAsia="es-MX"/>
        </w:rPr>
        <w:drawing>
          <wp:inline distT="0" distB="0" distL="0" distR="0" wp14:anchorId="48FF2D1B" wp14:editId="0AC4D0B7">
            <wp:extent cx="5612130" cy="3155315"/>
            <wp:effectExtent l="0" t="0" r="7620" b="6985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55ECE" w14:textId="38778D5C" w:rsidR="00EB23D4" w:rsidRPr="00A35658" w:rsidRDefault="00EB23D4" w:rsidP="00EB23D4">
      <w:pPr>
        <w:pStyle w:val="Prrafodelista"/>
        <w:numPr>
          <w:ilvl w:val="0"/>
          <w:numId w:val="11"/>
        </w:numPr>
      </w:pPr>
      <w:r>
        <w:lastRenderedPageBreak/>
        <w:t xml:space="preserve">Al ingresar nos debe de aparecer la siguiente pantalla. </w:t>
      </w:r>
      <w:r>
        <w:t>Damos clic en la opción “Ejecute una máquina virtual”</w:t>
      </w:r>
      <w:r>
        <w:t>.</w:t>
      </w:r>
    </w:p>
    <w:p w14:paraId="73599740" w14:textId="77777777" w:rsidR="00A35658" w:rsidRDefault="00A35658" w:rsidP="00A35658">
      <w:pPr>
        <w:jc w:val="center"/>
      </w:pPr>
      <w:r w:rsidRPr="00A35658">
        <w:rPr>
          <w:noProof/>
          <w:lang w:eastAsia="es-MX"/>
        </w:rPr>
        <w:drawing>
          <wp:inline distT="0" distB="0" distL="0" distR="0" wp14:anchorId="7F8A5A10" wp14:editId="79AE1F94">
            <wp:extent cx="5612130" cy="3155315"/>
            <wp:effectExtent l="0" t="0" r="7620" b="698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D916B" w14:textId="76701E4B" w:rsidR="00EB23D4" w:rsidRPr="00A35658" w:rsidRDefault="00EB23D4" w:rsidP="00EB23D4">
      <w:pPr>
        <w:pStyle w:val="Prrafodelista"/>
        <w:numPr>
          <w:ilvl w:val="0"/>
          <w:numId w:val="11"/>
        </w:numPr>
      </w:pPr>
      <w:r>
        <w:t>Seleccionamos una máquina virtual gratuita.</w:t>
      </w:r>
    </w:p>
    <w:p w14:paraId="4F0C5588" w14:textId="77777777" w:rsidR="00A35658" w:rsidRDefault="00A35658" w:rsidP="00A35658">
      <w:pPr>
        <w:jc w:val="left"/>
      </w:pPr>
      <w:r w:rsidRPr="00A35658">
        <w:rPr>
          <w:noProof/>
          <w:lang w:eastAsia="es-MX"/>
        </w:rPr>
        <w:drawing>
          <wp:inline distT="0" distB="0" distL="0" distR="0" wp14:anchorId="27FE7611" wp14:editId="6804230B">
            <wp:extent cx="5612130" cy="3155315"/>
            <wp:effectExtent l="0" t="0" r="7620" b="698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9C35A" w14:textId="77777777" w:rsidR="00EB23D4" w:rsidRDefault="00EB23D4" w:rsidP="00A35658">
      <w:pPr>
        <w:jc w:val="left"/>
      </w:pPr>
    </w:p>
    <w:p w14:paraId="1468243F" w14:textId="77777777" w:rsidR="00EB23D4" w:rsidRDefault="00EB23D4" w:rsidP="00A35658">
      <w:pPr>
        <w:jc w:val="left"/>
      </w:pPr>
    </w:p>
    <w:p w14:paraId="7A434279" w14:textId="43351EBD" w:rsidR="00EB23D4" w:rsidRPr="00A35658" w:rsidRDefault="00D977A5" w:rsidP="00EB23D4">
      <w:pPr>
        <w:pStyle w:val="Prrafodelista"/>
        <w:numPr>
          <w:ilvl w:val="0"/>
          <w:numId w:val="11"/>
        </w:numPr>
        <w:jc w:val="left"/>
      </w:pPr>
      <w:r>
        <w:lastRenderedPageBreak/>
        <w:t>Elegimos un tipo de instancia.</w:t>
      </w:r>
    </w:p>
    <w:p w14:paraId="273A0FCF" w14:textId="77777777" w:rsidR="00A35658" w:rsidRDefault="00A35658" w:rsidP="00A35658">
      <w:pPr>
        <w:jc w:val="left"/>
      </w:pPr>
      <w:r w:rsidRPr="00A35658">
        <w:rPr>
          <w:noProof/>
          <w:lang w:eastAsia="es-MX"/>
        </w:rPr>
        <w:drawing>
          <wp:inline distT="0" distB="0" distL="0" distR="0" wp14:anchorId="01C15808" wp14:editId="715AE81F">
            <wp:extent cx="5612130" cy="3155315"/>
            <wp:effectExtent l="0" t="0" r="7620" b="698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91A5D" w14:textId="7A72F375" w:rsidR="00D977A5" w:rsidRPr="00A35658" w:rsidRDefault="00D977A5" w:rsidP="00D977A5">
      <w:pPr>
        <w:pStyle w:val="Prrafodelista"/>
        <w:numPr>
          <w:ilvl w:val="0"/>
          <w:numId w:val="11"/>
        </w:numPr>
        <w:jc w:val="left"/>
      </w:pPr>
      <w:r>
        <w:t>Vemos las características de la instancia.</w:t>
      </w:r>
    </w:p>
    <w:p w14:paraId="797D4406" w14:textId="77777777" w:rsidR="00A35658" w:rsidRDefault="00A35658" w:rsidP="00A35658">
      <w:pPr>
        <w:jc w:val="left"/>
      </w:pPr>
      <w:r w:rsidRPr="00A35658">
        <w:rPr>
          <w:noProof/>
          <w:lang w:eastAsia="es-MX"/>
        </w:rPr>
        <w:drawing>
          <wp:inline distT="0" distB="0" distL="0" distR="0" wp14:anchorId="4787D677" wp14:editId="413B5EAF">
            <wp:extent cx="5612130" cy="3155315"/>
            <wp:effectExtent l="0" t="0" r="7620" b="698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2B662" w14:textId="77777777" w:rsidR="00D977A5" w:rsidRDefault="00D977A5" w:rsidP="00A35658">
      <w:pPr>
        <w:jc w:val="left"/>
      </w:pPr>
    </w:p>
    <w:p w14:paraId="484B9036" w14:textId="77777777" w:rsidR="00D977A5" w:rsidRDefault="00D977A5" w:rsidP="00A35658">
      <w:pPr>
        <w:jc w:val="left"/>
      </w:pPr>
    </w:p>
    <w:p w14:paraId="15E853D1" w14:textId="77777777" w:rsidR="00D977A5" w:rsidRDefault="00D977A5" w:rsidP="00A35658">
      <w:pPr>
        <w:jc w:val="left"/>
      </w:pPr>
    </w:p>
    <w:p w14:paraId="0CE4377F" w14:textId="32D6D73A" w:rsidR="00D977A5" w:rsidRPr="00A35658" w:rsidRDefault="00D977A5" w:rsidP="00D977A5">
      <w:pPr>
        <w:pStyle w:val="Prrafodelista"/>
        <w:numPr>
          <w:ilvl w:val="0"/>
          <w:numId w:val="11"/>
        </w:numPr>
        <w:jc w:val="left"/>
      </w:pPr>
      <w:r>
        <w:lastRenderedPageBreak/>
        <w:t>Vemos el estado de lanzamiento.</w:t>
      </w:r>
    </w:p>
    <w:p w14:paraId="55A7937D" w14:textId="77777777" w:rsidR="00A35658" w:rsidRPr="00A35658" w:rsidRDefault="00A35658" w:rsidP="00A35658">
      <w:pPr>
        <w:jc w:val="left"/>
      </w:pPr>
      <w:r w:rsidRPr="00A35658">
        <w:rPr>
          <w:noProof/>
          <w:lang w:eastAsia="es-MX"/>
        </w:rPr>
        <w:drawing>
          <wp:inline distT="0" distB="0" distL="0" distR="0" wp14:anchorId="1DAC360B" wp14:editId="72A20EFF">
            <wp:extent cx="5612130" cy="3155315"/>
            <wp:effectExtent l="0" t="0" r="7620" b="698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1FF40" w14:textId="77777777" w:rsidR="00A35658" w:rsidRDefault="00A35658" w:rsidP="00A35658">
      <w:pPr>
        <w:jc w:val="left"/>
      </w:pPr>
      <w:r w:rsidRPr="00A35658">
        <w:rPr>
          <w:noProof/>
          <w:lang w:eastAsia="es-MX"/>
        </w:rPr>
        <w:drawing>
          <wp:inline distT="0" distB="0" distL="0" distR="0" wp14:anchorId="4E264605" wp14:editId="2D59118C">
            <wp:extent cx="5612130" cy="3155315"/>
            <wp:effectExtent l="0" t="0" r="7620" b="698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B8DBE" w14:textId="77777777" w:rsidR="00D977A5" w:rsidRDefault="00D977A5" w:rsidP="00A35658">
      <w:pPr>
        <w:jc w:val="left"/>
      </w:pPr>
    </w:p>
    <w:p w14:paraId="1149A707" w14:textId="77777777" w:rsidR="00D977A5" w:rsidRDefault="00D977A5" w:rsidP="00A35658">
      <w:pPr>
        <w:jc w:val="left"/>
      </w:pPr>
    </w:p>
    <w:p w14:paraId="5199701D" w14:textId="77777777" w:rsidR="00D977A5" w:rsidRDefault="00D977A5" w:rsidP="00A35658">
      <w:pPr>
        <w:jc w:val="left"/>
      </w:pPr>
    </w:p>
    <w:p w14:paraId="066EE7B3" w14:textId="77777777" w:rsidR="00D977A5" w:rsidRDefault="00D977A5" w:rsidP="00A35658">
      <w:pPr>
        <w:jc w:val="left"/>
      </w:pPr>
    </w:p>
    <w:p w14:paraId="67BB655D" w14:textId="70433AF8" w:rsidR="00D977A5" w:rsidRPr="00A35658" w:rsidRDefault="00E74400" w:rsidP="00D977A5">
      <w:pPr>
        <w:pStyle w:val="Prrafodelista"/>
        <w:numPr>
          <w:ilvl w:val="0"/>
          <w:numId w:val="11"/>
        </w:numPr>
        <w:jc w:val="left"/>
      </w:pPr>
      <w:r>
        <w:lastRenderedPageBreak/>
        <w:t>Seleccionamos el servicio en “</w:t>
      </w:r>
      <w:proofErr w:type="spellStart"/>
      <w:r>
        <w:t>Networking</w:t>
      </w:r>
      <w:proofErr w:type="spellEnd"/>
      <w:r>
        <w:t>” y “</w:t>
      </w:r>
      <w:proofErr w:type="spellStart"/>
      <w:r>
        <w:t>Change</w:t>
      </w:r>
      <w:proofErr w:type="spellEnd"/>
      <w:r>
        <w:t xml:space="preserve"> Security </w:t>
      </w:r>
      <w:proofErr w:type="spellStart"/>
      <w:r>
        <w:t>Groups</w:t>
      </w:r>
      <w:proofErr w:type="spellEnd"/>
      <w:r>
        <w:t>”.</w:t>
      </w:r>
    </w:p>
    <w:p w14:paraId="4B39EFC0" w14:textId="77777777" w:rsidR="00A35658" w:rsidRDefault="00A35658" w:rsidP="00A35658">
      <w:pPr>
        <w:jc w:val="left"/>
      </w:pPr>
      <w:r w:rsidRPr="00A35658">
        <w:rPr>
          <w:noProof/>
          <w:lang w:eastAsia="es-MX"/>
        </w:rPr>
        <w:drawing>
          <wp:inline distT="0" distB="0" distL="0" distR="0" wp14:anchorId="4D02F8A2" wp14:editId="0609315A">
            <wp:extent cx="5612130" cy="3155315"/>
            <wp:effectExtent l="0" t="0" r="7620" b="698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F66C1" w14:textId="169185B1" w:rsidR="00A35658" w:rsidRPr="00A35658" w:rsidRDefault="00E74400" w:rsidP="00A35658">
      <w:pPr>
        <w:pStyle w:val="Prrafodelista"/>
        <w:numPr>
          <w:ilvl w:val="0"/>
          <w:numId w:val="11"/>
        </w:numPr>
        <w:jc w:val="left"/>
      </w:pPr>
      <w:r>
        <w:t>Seleccionamos HTTP y habilitamos el puerto.</w:t>
      </w:r>
    </w:p>
    <w:p w14:paraId="4C05B0F6" w14:textId="77777777" w:rsidR="00A35658" w:rsidRDefault="00A35658" w:rsidP="00A35658">
      <w:pPr>
        <w:jc w:val="left"/>
      </w:pPr>
      <w:r w:rsidRPr="00A35658">
        <w:rPr>
          <w:noProof/>
          <w:lang w:eastAsia="es-MX"/>
        </w:rPr>
        <w:drawing>
          <wp:inline distT="0" distB="0" distL="0" distR="0" wp14:anchorId="6B51EB2F" wp14:editId="40B85C31">
            <wp:extent cx="5612130" cy="3155315"/>
            <wp:effectExtent l="0" t="0" r="7620" b="698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A1FE6" w14:textId="77777777" w:rsidR="00E74400" w:rsidRDefault="00E74400" w:rsidP="00A35658">
      <w:pPr>
        <w:jc w:val="left"/>
      </w:pPr>
    </w:p>
    <w:p w14:paraId="76E6924B" w14:textId="77777777" w:rsidR="00E74400" w:rsidRDefault="00E74400" w:rsidP="00A35658">
      <w:pPr>
        <w:jc w:val="left"/>
      </w:pPr>
    </w:p>
    <w:p w14:paraId="06873BFD" w14:textId="77777777" w:rsidR="00E74400" w:rsidRDefault="00E74400" w:rsidP="00A35658">
      <w:pPr>
        <w:jc w:val="left"/>
      </w:pPr>
    </w:p>
    <w:p w14:paraId="0D150C64" w14:textId="7E921955" w:rsidR="00E74400" w:rsidRPr="00A35658" w:rsidRDefault="00E74400" w:rsidP="00E74400">
      <w:pPr>
        <w:pStyle w:val="Prrafodelista"/>
        <w:numPr>
          <w:ilvl w:val="0"/>
          <w:numId w:val="11"/>
        </w:numPr>
        <w:jc w:val="left"/>
      </w:pPr>
      <w:r>
        <w:t>Verificamos que este corriendo la instancia.</w:t>
      </w:r>
    </w:p>
    <w:p w14:paraId="1162A5B6" w14:textId="77777777" w:rsidR="00A35658" w:rsidRDefault="00A35658" w:rsidP="00A35658">
      <w:pPr>
        <w:jc w:val="left"/>
      </w:pPr>
      <w:r w:rsidRPr="00A35658">
        <w:rPr>
          <w:noProof/>
          <w:lang w:eastAsia="es-MX"/>
        </w:rPr>
        <w:drawing>
          <wp:inline distT="0" distB="0" distL="0" distR="0" wp14:anchorId="7BB58FDA" wp14:editId="7F5C860B">
            <wp:extent cx="5612130" cy="3155315"/>
            <wp:effectExtent l="0" t="0" r="7620" b="698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BF084" w14:textId="37B51E40" w:rsidR="00A35658" w:rsidRPr="00A35658" w:rsidRDefault="00E74400" w:rsidP="00A35658">
      <w:pPr>
        <w:pStyle w:val="Prrafodelista"/>
        <w:numPr>
          <w:ilvl w:val="0"/>
          <w:numId w:val="11"/>
        </w:numPr>
        <w:jc w:val="left"/>
      </w:pPr>
      <w:r>
        <w:t>Conectamos la instancia.</w:t>
      </w:r>
    </w:p>
    <w:p w14:paraId="7DC6B0AC" w14:textId="77777777" w:rsidR="00A35658" w:rsidRDefault="00A35658" w:rsidP="00A35658">
      <w:pPr>
        <w:jc w:val="left"/>
      </w:pPr>
      <w:r w:rsidRPr="00A35658">
        <w:rPr>
          <w:noProof/>
          <w:lang w:eastAsia="es-MX"/>
        </w:rPr>
        <w:drawing>
          <wp:inline distT="0" distB="0" distL="0" distR="0" wp14:anchorId="1B8F4AE9" wp14:editId="63398A4F">
            <wp:extent cx="5612130" cy="3155315"/>
            <wp:effectExtent l="0" t="0" r="7620" b="698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65DD5" w14:textId="77777777" w:rsidR="00E74400" w:rsidRDefault="00E74400" w:rsidP="00A35658">
      <w:pPr>
        <w:jc w:val="left"/>
      </w:pPr>
    </w:p>
    <w:p w14:paraId="1E5A9364" w14:textId="77777777" w:rsidR="00E74400" w:rsidRDefault="00E74400" w:rsidP="00A35658">
      <w:pPr>
        <w:jc w:val="left"/>
      </w:pPr>
    </w:p>
    <w:p w14:paraId="13D52318" w14:textId="77777777" w:rsidR="00E74400" w:rsidRDefault="00E74400" w:rsidP="00A35658">
      <w:pPr>
        <w:jc w:val="left"/>
      </w:pPr>
    </w:p>
    <w:p w14:paraId="72B0194C" w14:textId="5D2D8AB0" w:rsidR="00E74400" w:rsidRPr="00A35658" w:rsidRDefault="00E74400" w:rsidP="00E74400">
      <w:pPr>
        <w:pStyle w:val="Prrafodelista"/>
        <w:numPr>
          <w:ilvl w:val="0"/>
          <w:numId w:val="11"/>
        </w:numPr>
        <w:jc w:val="left"/>
      </w:pPr>
      <w:r>
        <w:t>En otra ventana se abre la consola.</w:t>
      </w:r>
    </w:p>
    <w:p w14:paraId="4A74A394" w14:textId="77777777" w:rsidR="00A35658" w:rsidRDefault="00A35658" w:rsidP="00A35658">
      <w:pPr>
        <w:jc w:val="left"/>
      </w:pPr>
      <w:r w:rsidRPr="00A35658">
        <w:rPr>
          <w:noProof/>
          <w:lang w:eastAsia="es-MX"/>
        </w:rPr>
        <w:drawing>
          <wp:inline distT="0" distB="0" distL="0" distR="0" wp14:anchorId="317BE559" wp14:editId="791A4957">
            <wp:extent cx="5612130" cy="3155315"/>
            <wp:effectExtent l="0" t="0" r="7620" b="698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E5A34" w14:textId="4F62B6E4" w:rsidR="00E74400" w:rsidRPr="00A35658" w:rsidRDefault="00E74400" w:rsidP="00E74400">
      <w:pPr>
        <w:pStyle w:val="Prrafodelista"/>
        <w:numPr>
          <w:ilvl w:val="0"/>
          <w:numId w:val="11"/>
        </w:numPr>
        <w:jc w:val="left"/>
      </w:pPr>
      <w:r>
        <w:t>Ingresamos los siguientes comandos.</w:t>
      </w:r>
    </w:p>
    <w:p w14:paraId="77B45096" w14:textId="77777777" w:rsidR="00A35658" w:rsidRDefault="00A35658" w:rsidP="00A35658">
      <w:pPr>
        <w:jc w:val="left"/>
      </w:pPr>
      <w:r w:rsidRPr="00A35658">
        <w:rPr>
          <w:noProof/>
          <w:lang w:eastAsia="es-MX"/>
        </w:rPr>
        <w:drawing>
          <wp:inline distT="0" distB="0" distL="0" distR="0" wp14:anchorId="007C8FC9" wp14:editId="45A4CB31">
            <wp:extent cx="5612130" cy="3155315"/>
            <wp:effectExtent l="0" t="0" r="7620" b="698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F15A2" w14:textId="77777777" w:rsidR="00E74400" w:rsidRDefault="00E74400" w:rsidP="00A35658">
      <w:pPr>
        <w:jc w:val="left"/>
      </w:pPr>
    </w:p>
    <w:p w14:paraId="72BDA24B" w14:textId="77777777" w:rsidR="00E74400" w:rsidRDefault="00E74400" w:rsidP="00A35658">
      <w:pPr>
        <w:jc w:val="left"/>
      </w:pPr>
    </w:p>
    <w:p w14:paraId="70080B28" w14:textId="77777777" w:rsidR="00E74400" w:rsidRDefault="00E74400" w:rsidP="00A35658">
      <w:pPr>
        <w:jc w:val="left"/>
      </w:pPr>
    </w:p>
    <w:p w14:paraId="7FA0FDBB" w14:textId="6F949928" w:rsidR="00E74400" w:rsidRPr="00A35658" w:rsidRDefault="00E74400" w:rsidP="00E74400">
      <w:pPr>
        <w:pStyle w:val="Prrafodelista"/>
        <w:numPr>
          <w:ilvl w:val="0"/>
          <w:numId w:val="11"/>
        </w:numPr>
        <w:jc w:val="left"/>
      </w:pPr>
      <w:r>
        <w:t>Esperamos que se descarguen los paquetes.</w:t>
      </w:r>
    </w:p>
    <w:p w14:paraId="5B8472F1" w14:textId="77777777" w:rsidR="00A35658" w:rsidRDefault="00A35658" w:rsidP="00A35658">
      <w:pPr>
        <w:jc w:val="left"/>
      </w:pPr>
      <w:r w:rsidRPr="00A35658">
        <w:rPr>
          <w:noProof/>
          <w:lang w:eastAsia="es-MX"/>
        </w:rPr>
        <w:drawing>
          <wp:inline distT="0" distB="0" distL="0" distR="0" wp14:anchorId="5E13E0FB" wp14:editId="3BAADBBE">
            <wp:extent cx="5612130" cy="3155315"/>
            <wp:effectExtent l="0" t="0" r="7620" b="698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A5B78" w14:textId="09977865" w:rsidR="000B26A2" w:rsidRPr="00A35658" w:rsidRDefault="000B26A2" w:rsidP="000B26A2">
      <w:pPr>
        <w:pStyle w:val="Prrafodelista"/>
        <w:numPr>
          <w:ilvl w:val="0"/>
          <w:numId w:val="11"/>
        </w:numPr>
        <w:jc w:val="left"/>
      </w:pPr>
      <w:r>
        <w:t>Ingresamos el siguiente comando para instalar lo necesario de la página web.</w:t>
      </w:r>
    </w:p>
    <w:p w14:paraId="033A697C" w14:textId="77777777" w:rsidR="00A35658" w:rsidRDefault="00A35658" w:rsidP="00A35658">
      <w:pPr>
        <w:jc w:val="left"/>
      </w:pPr>
      <w:r w:rsidRPr="00A35658">
        <w:rPr>
          <w:noProof/>
          <w:lang w:eastAsia="es-MX"/>
        </w:rPr>
        <w:drawing>
          <wp:inline distT="0" distB="0" distL="0" distR="0" wp14:anchorId="24BCEAB5" wp14:editId="7E84DDB1">
            <wp:extent cx="5612130" cy="3155315"/>
            <wp:effectExtent l="0" t="0" r="7620" b="698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30738" w14:textId="77777777" w:rsidR="000B26A2" w:rsidRDefault="000B26A2" w:rsidP="00A35658">
      <w:pPr>
        <w:jc w:val="left"/>
      </w:pPr>
    </w:p>
    <w:p w14:paraId="48C8D386" w14:textId="77777777" w:rsidR="000B26A2" w:rsidRDefault="000B26A2" w:rsidP="00A35658">
      <w:pPr>
        <w:jc w:val="left"/>
      </w:pPr>
    </w:p>
    <w:p w14:paraId="2F084AB0" w14:textId="41C47966" w:rsidR="000B26A2" w:rsidRPr="00A35658" w:rsidRDefault="000B26A2" w:rsidP="000B26A2">
      <w:pPr>
        <w:pStyle w:val="Prrafodelista"/>
        <w:numPr>
          <w:ilvl w:val="0"/>
          <w:numId w:val="11"/>
        </w:numPr>
        <w:jc w:val="left"/>
      </w:pPr>
      <w:r>
        <w:t>Esperamos que se instalen los paquetes.</w:t>
      </w:r>
    </w:p>
    <w:p w14:paraId="72ED7D08" w14:textId="77777777" w:rsidR="00A35658" w:rsidRDefault="00A35658" w:rsidP="00A35658">
      <w:pPr>
        <w:jc w:val="left"/>
      </w:pPr>
      <w:r w:rsidRPr="00A35658">
        <w:rPr>
          <w:noProof/>
          <w:lang w:eastAsia="es-MX"/>
        </w:rPr>
        <w:drawing>
          <wp:inline distT="0" distB="0" distL="0" distR="0" wp14:anchorId="4A39DB7E" wp14:editId="28A644EB">
            <wp:extent cx="5612130" cy="3155315"/>
            <wp:effectExtent l="0" t="0" r="7620" b="698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206F6" w14:textId="1259342A" w:rsidR="000B26A2" w:rsidRPr="00A35658" w:rsidRDefault="000B26A2" w:rsidP="000B26A2">
      <w:pPr>
        <w:pStyle w:val="Prrafodelista"/>
        <w:numPr>
          <w:ilvl w:val="0"/>
          <w:numId w:val="11"/>
        </w:numPr>
        <w:jc w:val="left"/>
      </w:pPr>
      <w:r>
        <w:t xml:space="preserve">Ingresamos el comando que esta subrayado en azul para instalar </w:t>
      </w:r>
      <w:proofErr w:type="spellStart"/>
      <w:r>
        <w:t>mariadb</w:t>
      </w:r>
      <w:proofErr w:type="spellEnd"/>
      <w:r>
        <w:t>.</w:t>
      </w:r>
    </w:p>
    <w:p w14:paraId="5364AA21" w14:textId="682B05CE" w:rsidR="000B26A2" w:rsidRDefault="00A35658" w:rsidP="00A35658">
      <w:pPr>
        <w:jc w:val="left"/>
      </w:pPr>
      <w:r w:rsidRPr="00A35658">
        <w:rPr>
          <w:noProof/>
          <w:lang w:eastAsia="es-MX"/>
        </w:rPr>
        <w:drawing>
          <wp:inline distT="0" distB="0" distL="0" distR="0" wp14:anchorId="0DAEC48A" wp14:editId="04B69B75">
            <wp:extent cx="5612130" cy="3155315"/>
            <wp:effectExtent l="0" t="0" r="7620" b="698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FA0C9" w14:textId="77777777" w:rsidR="000B26A2" w:rsidRDefault="000B26A2" w:rsidP="00A35658">
      <w:pPr>
        <w:jc w:val="left"/>
      </w:pPr>
    </w:p>
    <w:p w14:paraId="392825F9" w14:textId="26FF55AC" w:rsidR="000B26A2" w:rsidRPr="00A35658" w:rsidRDefault="000B26A2" w:rsidP="000B26A2">
      <w:pPr>
        <w:pStyle w:val="Prrafodelista"/>
        <w:numPr>
          <w:ilvl w:val="0"/>
          <w:numId w:val="11"/>
        </w:numPr>
        <w:jc w:val="left"/>
      </w:pPr>
      <w:r>
        <w:lastRenderedPageBreak/>
        <w:t>Esperamos que se instalen los paquetes.</w:t>
      </w:r>
    </w:p>
    <w:p w14:paraId="2C866A2C" w14:textId="558A93CA" w:rsidR="000B26A2" w:rsidRDefault="00A35658" w:rsidP="00A35658">
      <w:pPr>
        <w:jc w:val="left"/>
      </w:pPr>
      <w:r w:rsidRPr="00A35658">
        <w:rPr>
          <w:noProof/>
          <w:lang w:eastAsia="es-MX"/>
        </w:rPr>
        <w:drawing>
          <wp:inline distT="0" distB="0" distL="0" distR="0" wp14:anchorId="6C768941" wp14:editId="1A7C73D5">
            <wp:extent cx="5612130" cy="3155315"/>
            <wp:effectExtent l="0" t="0" r="7620" b="698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A617D" w14:textId="77777777" w:rsidR="00A35658" w:rsidRDefault="00A35658" w:rsidP="00A35658">
      <w:pPr>
        <w:jc w:val="left"/>
      </w:pPr>
      <w:r w:rsidRPr="00A35658">
        <w:rPr>
          <w:noProof/>
          <w:lang w:eastAsia="es-MX"/>
        </w:rPr>
        <w:drawing>
          <wp:inline distT="0" distB="0" distL="0" distR="0" wp14:anchorId="3374778A" wp14:editId="161AB5B6">
            <wp:extent cx="5612130" cy="3155315"/>
            <wp:effectExtent l="0" t="0" r="7620" b="698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3E6C9" w14:textId="77777777" w:rsidR="000B26A2" w:rsidRDefault="000B26A2" w:rsidP="00A35658">
      <w:pPr>
        <w:jc w:val="left"/>
      </w:pPr>
    </w:p>
    <w:p w14:paraId="19D98DD4" w14:textId="77777777" w:rsidR="000B26A2" w:rsidRDefault="000B26A2" w:rsidP="00A35658">
      <w:pPr>
        <w:jc w:val="left"/>
      </w:pPr>
    </w:p>
    <w:p w14:paraId="4A22CB91" w14:textId="77777777" w:rsidR="000B26A2" w:rsidRDefault="000B26A2" w:rsidP="00A35658">
      <w:pPr>
        <w:jc w:val="left"/>
      </w:pPr>
    </w:p>
    <w:p w14:paraId="33E85371" w14:textId="1FEA8154" w:rsidR="000B26A2" w:rsidRPr="00A35658" w:rsidRDefault="000B26A2" w:rsidP="000B26A2">
      <w:pPr>
        <w:pStyle w:val="Prrafodelista"/>
        <w:numPr>
          <w:ilvl w:val="0"/>
          <w:numId w:val="11"/>
        </w:numPr>
        <w:jc w:val="left"/>
      </w:pPr>
      <w:r>
        <w:lastRenderedPageBreak/>
        <w:t xml:space="preserve">Una vez terminado debe de salir la siguiente pantalla como nuestra </w:t>
      </w:r>
      <w:r w:rsidR="006454FC">
        <w:t>página</w:t>
      </w:r>
      <w:r>
        <w:t xml:space="preserve"> principal.</w:t>
      </w:r>
    </w:p>
    <w:p w14:paraId="15E109F2" w14:textId="24A842F0" w:rsidR="00A35658" w:rsidRDefault="00A35658" w:rsidP="00A35658">
      <w:pPr>
        <w:jc w:val="left"/>
      </w:pPr>
      <w:r w:rsidRPr="00A35658">
        <w:rPr>
          <w:noProof/>
          <w:lang w:eastAsia="es-MX"/>
        </w:rPr>
        <w:drawing>
          <wp:inline distT="0" distB="0" distL="0" distR="0" wp14:anchorId="19B9D306" wp14:editId="08E140BC">
            <wp:extent cx="5612130" cy="3155315"/>
            <wp:effectExtent l="0" t="0" r="7620" b="698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CB8F8" w14:textId="77777777" w:rsidR="000B26A2" w:rsidRPr="00A35658" w:rsidRDefault="000B26A2" w:rsidP="00A35658">
      <w:pPr>
        <w:jc w:val="left"/>
      </w:pPr>
    </w:p>
    <w:p w14:paraId="498592C2" w14:textId="323DA934" w:rsidR="00A35658" w:rsidRDefault="000B26A2" w:rsidP="000B26A2">
      <w:pPr>
        <w:pStyle w:val="Ttulo2"/>
      </w:pPr>
      <w:bookmarkStart w:id="4" w:name="_Toc32105720"/>
      <w:r>
        <w:t>Modificar página principal.</w:t>
      </w:r>
      <w:bookmarkEnd w:id="4"/>
    </w:p>
    <w:p w14:paraId="6C7DC9B3" w14:textId="077435F3" w:rsidR="000B26A2" w:rsidRPr="000B26A2" w:rsidRDefault="000B26A2" w:rsidP="000B26A2">
      <w:pPr>
        <w:pStyle w:val="Prrafodelista"/>
        <w:numPr>
          <w:ilvl w:val="0"/>
          <w:numId w:val="13"/>
        </w:numPr>
      </w:pPr>
      <w:r>
        <w:t xml:space="preserve">Accedemos a la consola e ingresamos el siguiente comando para abrir la </w:t>
      </w:r>
      <w:r w:rsidR="006454FC">
        <w:t>página</w:t>
      </w:r>
      <w:r>
        <w:t xml:space="preserve"> principal.</w:t>
      </w:r>
    </w:p>
    <w:p w14:paraId="245BF56B" w14:textId="77777777" w:rsidR="00A35658" w:rsidRDefault="00A35658" w:rsidP="00A35658">
      <w:pPr>
        <w:jc w:val="left"/>
      </w:pPr>
      <w:r w:rsidRPr="00A35658">
        <w:rPr>
          <w:noProof/>
          <w:lang w:eastAsia="es-MX"/>
        </w:rPr>
        <w:drawing>
          <wp:inline distT="0" distB="0" distL="0" distR="0" wp14:anchorId="447D1E93" wp14:editId="0EC89020">
            <wp:extent cx="5407179" cy="3040085"/>
            <wp:effectExtent l="0" t="0" r="3175" b="825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7864" cy="304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2D4A6" w14:textId="1B62BCDB" w:rsidR="00A35658" w:rsidRPr="00A35658" w:rsidRDefault="000B26A2" w:rsidP="00A35658">
      <w:pPr>
        <w:pStyle w:val="Prrafodelista"/>
        <w:numPr>
          <w:ilvl w:val="0"/>
          <w:numId w:val="13"/>
        </w:numPr>
        <w:jc w:val="left"/>
      </w:pPr>
      <w:r>
        <w:lastRenderedPageBreak/>
        <w:t>Modificamos el contenido de la página y guardamos los cambios.</w:t>
      </w:r>
    </w:p>
    <w:p w14:paraId="16E4F22A" w14:textId="3F4DE581" w:rsidR="006454FC" w:rsidRDefault="00A35658" w:rsidP="00A35658">
      <w:pPr>
        <w:jc w:val="left"/>
      </w:pPr>
      <w:r w:rsidRPr="00A35658">
        <w:rPr>
          <w:noProof/>
          <w:lang w:eastAsia="es-MX"/>
        </w:rPr>
        <w:drawing>
          <wp:inline distT="0" distB="0" distL="0" distR="0" wp14:anchorId="2ADB0F16" wp14:editId="30DE8739">
            <wp:extent cx="5612130" cy="3155315"/>
            <wp:effectExtent l="0" t="0" r="7620" b="698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790D4" w14:textId="2D122687" w:rsidR="00A35658" w:rsidRPr="00A35658" w:rsidRDefault="000B26A2" w:rsidP="00A35658">
      <w:pPr>
        <w:pStyle w:val="Prrafodelista"/>
        <w:numPr>
          <w:ilvl w:val="0"/>
          <w:numId w:val="13"/>
        </w:numPr>
        <w:jc w:val="left"/>
      </w:pPr>
      <w:r>
        <w:t>Verificamos que el servidor este corriendo.</w:t>
      </w:r>
    </w:p>
    <w:p w14:paraId="4E760798" w14:textId="246FCFF8" w:rsidR="006454FC" w:rsidRDefault="00A35658" w:rsidP="00A35658">
      <w:pPr>
        <w:jc w:val="left"/>
      </w:pPr>
      <w:r w:rsidRPr="00A35658">
        <w:rPr>
          <w:noProof/>
          <w:lang w:eastAsia="es-MX"/>
        </w:rPr>
        <w:drawing>
          <wp:inline distT="0" distB="0" distL="0" distR="0" wp14:anchorId="63F67371" wp14:editId="00B798CF">
            <wp:extent cx="5612130" cy="3155315"/>
            <wp:effectExtent l="0" t="0" r="7620" b="698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73087" w14:textId="082F12BB" w:rsidR="006454FC" w:rsidRDefault="006454FC" w:rsidP="00A35658">
      <w:pPr>
        <w:jc w:val="left"/>
      </w:pPr>
      <w:r>
        <w:br w:type="page"/>
      </w:r>
    </w:p>
    <w:p w14:paraId="1841A5C3" w14:textId="58D240AA" w:rsidR="000B26A2" w:rsidRPr="00A35658" w:rsidRDefault="000B26A2" w:rsidP="000B26A2">
      <w:pPr>
        <w:pStyle w:val="Prrafodelista"/>
        <w:numPr>
          <w:ilvl w:val="0"/>
          <w:numId w:val="13"/>
        </w:numPr>
        <w:jc w:val="left"/>
      </w:pPr>
      <w:r>
        <w:lastRenderedPageBreak/>
        <w:t>Ingresamos a nuestra página para ver los cambios.</w:t>
      </w:r>
    </w:p>
    <w:p w14:paraId="14EEA0E1" w14:textId="77777777" w:rsidR="00A35658" w:rsidRPr="00A35658" w:rsidRDefault="00A35658" w:rsidP="00A35658">
      <w:pPr>
        <w:jc w:val="left"/>
      </w:pPr>
      <w:r w:rsidRPr="00A35658">
        <w:rPr>
          <w:noProof/>
          <w:lang w:eastAsia="es-MX"/>
        </w:rPr>
        <w:drawing>
          <wp:inline distT="0" distB="0" distL="0" distR="0" wp14:anchorId="1E6E001D" wp14:editId="7D0713E0">
            <wp:extent cx="5612130" cy="3155315"/>
            <wp:effectExtent l="0" t="0" r="7620" b="698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6313D" w14:textId="6AE6858E" w:rsidR="00AD658B" w:rsidRDefault="00AD658B"/>
    <w:sectPr w:rsidR="00AD658B" w:rsidSect="007F3710">
      <w:footerReference w:type="default" r:id="rId36"/>
      <w:pgSz w:w="12240" w:h="15840"/>
      <w:pgMar w:top="1417" w:right="1701" w:bottom="1417" w:left="1701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titlePg/>
      <w:docGrid w:linePitch="360"/>
    </w:sectPr>
  </w:body>
</w:document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6cid:commentId w16cid:paraId="5842F270" w16cid:durableId="214060DD"/>
  <w16cid:commentId w16cid:paraId="6DEC6386" w16cid:durableId="214061EC"/>
  <w16cid:commentId w16cid:paraId="59844A2E" w16cid:durableId="214061D7"/>
</w16cid:commentsIds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5842FC40" w14:textId="77777777" w:rsidR="0053036B" w:rsidRDefault="0053036B" w:rsidP="006454FC">
      <w:pPr>
        <w:spacing w:after="0" w:line="240" w:lineRule="auto"/>
      </w:pPr>
      <w:r>
        <w:separator/>
      </w:r>
    </w:p>
  </w:endnote>
  <w:endnote w:type="continuationSeparator" w:id="0">
    <w:p w14:paraId="0FC2FD70" w14:textId="77777777" w:rsidR="0053036B" w:rsidRDefault="0053036B" w:rsidP="006454F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823653429"/>
      <w:docPartObj>
        <w:docPartGallery w:val="Page Numbers (Bottom of Page)"/>
        <w:docPartUnique/>
      </w:docPartObj>
    </w:sdtPr>
    <w:sdtContent>
      <w:p w14:paraId="7200C132" w14:textId="0C77B559" w:rsidR="006454FC" w:rsidRDefault="006454FC">
        <w:pPr>
          <w:pStyle w:val="Piedepgina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5604C1" w:rsidRPr="005604C1">
          <w:rPr>
            <w:noProof/>
            <w:lang w:val="es-ES"/>
          </w:rPr>
          <w:t>6</w:t>
        </w:r>
        <w:r>
          <w:fldChar w:fldCharType="end"/>
        </w:r>
      </w:p>
    </w:sdtContent>
  </w:sdt>
  <w:p w14:paraId="4FC30B95" w14:textId="77777777" w:rsidR="006454FC" w:rsidRDefault="006454FC">
    <w:pPr>
      <w:pStyle w:val="Piedepgina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466947A3" w14:textId="77777777" w:rsidR="0053036B" w:rsidRDefault="0053036B" w:rsidP="006454FC">
      <w:pPr>
        <w:spacing w:after="0" w:line="240" w:lineRule="auto"/>
      </w:pPr>
      <w:r>
        <w:separator/>
      </w:r>
    </w:p>
  </w:footnote>
  <w:footnote w:type="continuationSeparator" w:id="0">
    <w:p w14:paraId="7C73A687" w14:textId="77777777" w:rsidR="0053036B" w:rsidRDefault="0053036B" w:rsidP="006454F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8264E49"/>
    <w:multiLevelType w:val="hybridMultilevel"/>
    <w:tmpl w:val="158AAD98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CAB3E75"/>
    <w:multiLevelType w:val="hybridMultilevel"/>
    <w:tmpl w:val="8674B5C8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E701242"/>
    <w:multiLevelType w:val="hybridMultilevel"/>
    <w:tmpl w:val="4F2E2732"/>
    <w:lvl w:ilvl="0" w:tplc="C88ACE7C">
      <w:start w:val="1"/>
      <w:numFmt w:val="upperRoman"/>
      <w:lvlText w:val="%1."/>
      <w:lvlJc w:val="righ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3050F3E"/>
    <w:multiLevelType w:val="hybridMultilevel"/>
    <w:tmpl w:val="29B8F510"/>
    <w:lvl w:ilvl="0" w:tplc="89701552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6464C29"/>
    <w:multiLevelType w:val="hybridMultilevel"/>
    <w:tmpl w:val="95149BE6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946721A"/>
    <w:multiLevelType w:val="hybridMultilevel"/>
    <w:tmpl w:val="41D62F02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A15509B"/>
    <w:multiLevelType w:val="hybridMultilevel"/>
    <w:tmpl w:val="4874ED1A"/>
    <w:lvl w:ilvl="0" w:tplc="436E3E16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DE50159"/>
    <w:multiLevelType w:val="hybridMultilevel"/>
    <w:tmpl w:val="614C33FC"/>
    <w:lvl w:ilvl="0" w:tplc="73AE3A20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A4263A9"/>
    <w:multiLevelType w:val="hybridMultilevel"/>
    <w:tmpl w:val="41D62F02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B0A4C2D"/>
    <w:multiLevelType w:val="hybridMultilevel"/>
    <w:tmpl w:val="4A841D1E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7E47428"/>
    <w:multiLevelType w:val="hybridMultilevel"/>
    <w:tmpl w:val="1E32AC48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1FA607D"/>
    <w:multiLevelType w:val="hybridMultilevel"/>
    <w:tmpl w:val="62CC8F4E"/>
    <w:lvl w:ilvl="0" w:tplc="0B306A96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D7374A1"/>
    <w:multiLevelType w:val="hybridMultilevel"/>
    <w:tmpl w:val="92F69180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10"/>
  </w:num>
  <w:num w:numId="3">
    <w:abstractNumId w:val="4"/>
  </w:num>
  <w:num w:numId="4">
    <w:abstractNumId w:val="9"/>
  </w:num>
  <w:num w:numId="5">
    <w:abstractNumId w:val="11"/>
  </w:num>
  <w:num w:numId="6">
    <w:abstractNumId w:val="3"/>
  </w:num>
  <w:num w:numId="7">
    <w:abstractNumId w:val="2"/>
  </w:num>
  <w:num w:numId="8">
    <w:abstractNumId w:val="6"/>
  </w:num>
  <w:num w:numId="9">
    <w:abstractNumId w:val="7"/>
  </w:num>
  <w:num w:numId="10">
    <w:abstractNumId w:val="0"/>
  </w:num>
  <w:num w:numId="11">
    <w:abstractNumId w:val="8"/>
  </w:num>
  <w:num w:numId="12">
    <w:abstractNumId w:val="5"/>
  </w:num>
  <w:num w:numId="13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6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B0734"/>
    <w:rsid w:val="000039C2"/>
    <w:rsid w:val="00004B45"/>
    <w:rsid w:val="000178C0"/>
    <w:rsid w:val="000970E7"/>
    <w:rsid w:val="000B0734"/>
    <w:rsid w:val="000B26A2"/>
    <w:rsid w:val="000D3AA0"/>
    <w:rsid w:val="000F7A37"/>
    <w:rsid w:val="00105193"/>
    <w:rsid w:val="00193B67"/>
    <w:rsid w:val="001A0405"/>
    <w:rsid w:val="001B0804"/>
    <w:rsid w:val="001D7755"/>
    <w:rsid w:val="001F1D8D"/>
    <w:rsid w:val="001F3AFB"/>
    <w:rsid w:val="00254555"/>
    <w:rsid w:val="002548CD"/>
    <w:rsid w:val="00256B5E"/>
    <w:rsid w:val="0026203B"/>
    <w:rsid w:val="00275E21"/>
    <w:rsid w:val="002948FE"/>
    <w:rsid w:val="002A2F22"/>
    <w:rsid w:val="002B1AEF"/>
    <w:rsid w:val="002F7312"/>
    <w:rsid w:val="003179B8"/>
    <w:rsid w:val="00323D0C"/>
    <w:rsid w:val="00324192"/>
    <w:rsid w:val="003260DF"/>
    <w:rsid w:val="00337C38"/>
    <w:rsid w:val="0035140F"/>
    <w:rsid w:val="00356C20"/>
    <w:rsid w:val="0038517E"/>
    <w:rsid w:val="003A1E10"/>
    <w:rsid w:val="003A563C"/>
    <w:rsid w:val="003C304F"/>
    <w:rsid w:val="003D44FD"/>
    <w:rsid w:val="003E484D"/>
    <w:rsid w:val="00423341"/>
    <w:rsid w:val="004469B7"/>
    <w:rsid w:val="00457393"/>
    <w:rsid w:val="004626D2"/>
    <w:rsid w:val="004D1126"/>
    <w:rsid w:val="004F79C7"/>
    <w:rsid w:val="0053036B"/>
    <w:rsid w:val="00545C8B"/>
    <w:rsid w:val="00554DA4"/>
    <w:rsid w:val="005604C1"/>
    <w:rsid w:val="005972A1"/>
    <w:rsid w:val="005C7B98"/>
    <w:rsid w:val="006114A5"/>
    <w:rsid w:val="00611940"/>
    <w:rsid w:val="006454FC"/>
    <w:rsid w:val="006545C3"/>
    <w:rsid w:val="006A21AB"/>
    <w:rsid w:val="006B6654"/>
    <w:rsid w:val="006D3296"/>
    <w:rsid w:val="006E5334"/>
    <w:rsid w:val="007377C9"/>
    <w:rsid w:val="00757770"/>
    <w:rsid w:val="0076276C"/>
    <w:rsid w:val="00777033"/>
    <w:rsid w:val="00777A2B"/>
    <w:rsid w:val="007A64CA"/>
    <w:rsid w:val="007F3710"/>
    <w:rsid w:val="00800896"/>
    <w:rsid w:val="00836945"/>
    <w:rsid w:val="00844492"/>
    <w:rsid w:val="0085648D"/>
    <w:rsid w:val="008701F2"/>
    <w:rsid w:val="00873C08"/>
    <w:rsid w:val="008751B5"/>
    <w:rsid w:val="008D11CA"/>
    <w:rsid w:val="009104BB"/>
    <w:rsid w:val="00941BAC"/>
    <w:rsid w:val="009510CD"/>
    <w:rsid w:val="00960776"/>
    <w:rsid w:val="00995E78"/>
    <w:rsid w:val="009C4735"/>
    <w:rsid w:val="009E6C6F"/>
    <w:rsid w:val="00A011D3"/>
    <w:rsid w:val="00A24938"/>
    <w:rsid w:val="00A35658"/>
    <w:rsid w:val="00A35D95"/>
    <w:rsid w:val="00A426F6"/>
    <w:rsid w:val="00A43698"/>
    <w:rsid w:val="00A542EA"/>
    <w:rsid w:val="00A64573"/>
    <w:rsid w:val="00AD658B"/>
    <w:rsid w:val="00AF2CE5"/>
    <w:rsid w:val="00B25254"/>
    <w:rsid w:val="00B546E8"/>
    <w:rsid w:val="00BA6BFB"/>
    <w:rsid w:val="00BC0E7D"/>
    <w:rsid w:val="00BD2519"/>
    <w:rsid w:val="00BD311C"/>
    <w:rsid w:val="00BF73CC"/>
    <w:rsid w:val="00C54FB0"/>
    <w:rsid w:val="00C61935"/>
    <w:rsid w:val="00C629D6"/>
    <w:rsid w:val="00C73A25"/>
    <w:rsid w:val="00C75A75"/>
    <w:rsid w:val="00C85748"/>
    <w:rsid w:val="00CA6871"/>
    <w:rsid w:val="00CC0947"/>
    <w:rsid w:val="00CD18B4"/>
    <w:rsid w:val="00CD627C"/>
    <w:rsid w:val="00CE3C27"/>
    <w:rsid w:val="00D30E89"/>
    <w:rsid w:val="00D500C9"/>
    <w:rsid w:val="00D62A5F"/>
    <w:rsid w:val="00D843F5"/>
    <w:rsid w:val="00D900A9"/>
    <w:rsid w:val="00D977A5"/>
    <w:rsid w:val="00DA0F66"/>
    <w:rsid w:val="00DA271A"/>
    <w:rsid w:val="00DD246B"/>
    <w:rsid w:val="00DD54A7"/>
    <w:rsid w:val="00DF43AB"/>
    <w:rsid w:val="00E154F9"/>
    <w:rsid w:val="00E31AC9"/>
    <w:rsid w:val="00E4190F"/>
    <w:rsid w:val="00E433FB"/>
    <w:rsid w:val="00E461A6"/>
    <w:rsid w:val="00E74400"/>
    <w:rsid w:val="00E7785F"/>
    <w:rsid w:val="00E8242E"/>
    <w:rsid w:val="00E96829"/>
    <w:rsid w:val="00EB23D4"/>
    <w:rsid w:val="00ED03A5"/>
    <w:rsid w:val="00EF777D"/>
    <w:rsid w:val="00F03667"/>
    <w:rsid w:val="00F20A57"/>
    <w:rsid w:val="00F26E6F"/>
    <w:rsid w:val="00F3287F"/>
    <w:rsid w:val="00F72EF4"/>
    <w:rsid w:val="00F97C71"/>
    <w:rsid w:val="00FA4EF2"/>
    <w:rsid w:val="00FD367B"/>
    <w:rsid w:val="00FD443F"/>
    <w:rsid w:val="00FD54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2520C64"/>
  <w15:docId w15:val="{E56600A2-7E45-4A05-AF39-E1E5DFFE82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6454FC"/>
    <w:pPr>
      <w:jc w:val="both"/>
    </w:pPr>
    <w:rPr>
      <w:rFonts w:ascii="Century Gothic" w:hAnsi="Century Gothic"/>
      <w:sz w:val="24"/>
    </w:rPr>
  </w:style>
  <w:style w:type="paragraph" w:styleId="Ttulo1">
    <w:name w:val="heading 1"/>
    <w:basedOn w:val="Normal"/>
    <w:next w:val="Normal"/>
    <w:link w:val="Ttulo1Car"/>
    <w:uiPriority w:val="9"/>
    <w:qFormat/>
    <w:rsid w:val="006454FC"/>
    <w:pPr>
      <w:keepNext/>
      <w:keepLines/>
      <w:spacing w:before="480" w:after="0"/>
      <w:jc w:val="center"/>
      <w:outlineLvl w:val="0"/>
    </w:pPr>
    <w:rPr>
      <w:rFonts w:eastAsiaTheme="majorEastAsia" w:cstheme="majorBidi"/>
      <w:b/>
      <w:bCs/>
      <w:color w:val="800000"/>
      <w:sz w:val="32"/>
      <w:szCs w:val="28"/>
      <w:lang w:eastAsia="es-MX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6454FC"/>
    <w:pPr>
      <w:keepNext/>
      <w:keepLines/>
      <w:spacing w:before="40" w:after="0" w:line="360" w:lineRule="auto"/>
      <w:jc w:val="left"/>
      <w:outlineLvl w:val="1"/>
    </w:pPr>
    <w:rPr>
      <w:rFonts w:eastAsiaTheme="majorEastAsia" w:cstheme="majorBidi"/>
      <w:b/>
      <w:color w:val="C00000"/>
      <w:sz w:val="28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A43698"/>
    <w:pPr>
      <w:keepNext/>
      <w:keepLines/>
      <w:spacing w:before="40" w:after="0" w:line="240" w:lineRule="auto"/>
      <w:jc w:val="left"/>
      <w:outlineLvl w:val="2"/>
    </w:pPr>
    <w:rPr>
      <w:rFonts w:eastAsiaTheme="majorEastAsia" w:cstheme="majorBidi"/>
      <w:b/>
      <w:color w:val="000000" w:themeColor="text1"/>
      <w:szCs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AD658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AD658B"/>
    <w:rPr>
      <w:rFonts w:ascii="Tahoma" w:hAnsi="Tahoma" w:cs="Tahoma"/>
      <w:sz w:val="16"/>
      <w:szCs w:val="16"/>
    </w:rPr>
  </w:style>
  <w:style w:type="character" w:customStyle="1" w:styleId="Ttulo1Car">
    <w:name w:val="Título 1 Car"/>
    <w:basedOn w:val="Fuentedeprrafopredeter"/>
    <w:link w:val="Ttulo1"/>
    <w:uiPriority w:val="9"/>
    <w:rsid w:val="006454FC"/>
    <w:rPr>
      <w:rFonts w:ascii="Century Gothic" w:eastAsiaTheme="majorEastAsia" w:hAnsi="Century Gothic" w:cstheme="majorBidi"/>
      <w:b/>
      <w:bCs/>
      <w:color w:val="800000"/>
      <w:sz w:val="32"/>
      <w:szCs w:val="28"/>
      <w:lang w:eastAsia="es-MX"/>
    </w:rPr>
  </w:style>
  <w:style w:type="paragraph" w:styleId="Bibliografa">
    <w:name w:val="Bibliography"/>
    <w:basedOn w:val="Normal"/>
    <w:next w:val="Normal"/>
    <w:uiPriority w:val="37"/>
    <w:unhideWhenUsed/>
    <w:rsid w:val="00AD658B"/>
  </w:style>
  <w:style w:type="paragraph" w:styleId="Prrafodelista">
    <w:name w:val="List Paragraph"/>
    <w:basedOn w:val="Normal"/>
    <w:uiPriority w:val="34"/>
    <w:qFormat/>
    <w:rsid w:val="00E4190F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E4190F"/>
    <w:rPr>
      <w:color w:val="0000FF"/>
      <w:u w:val="single"/>
    </w:rPr>
  </w:style>
  <w:style w:type="character" w:styleId="Refdecomentario">
    <w:name w:val="annotation reference"/>
    <w:basedOn w:val="Fuentedeprrafopredeter"/>
    <w:uiPriority w:val="99"/>
    <w:semiHidden/>
    <w:unhideWhenUsed/>
    <w:rsid w:val="00CD627C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CD627C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CD627C"/>
    <w:rPr>
      <w:rFonts w:ascii="Arial" w:hAnsi="Arial"/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CD627C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CD627C"/>
    <w:rPr>
      <w:rFonts w:ascii="Arial" w:hAnsi="Arial"/>
      <w:b/>
      <w:bCs/>
      <w:sz w:val="20"/>
      <w:szCs w:val="20"/>
    </w:rPr>
  </w:style>
  <w:style w:type="paragraph" w:styleId="TtulodeTDC">
    <w:name w:val="TOC Heading"/>
    <w:basedOn w:val="Ttulo1"/>
    <w:next w:val="Normal"/>
    <w:uiPriority w:val="39"/>
    <w:unhideWhenUsed/>
    <w:qFormat/>
    <w:rsid w:val="00254555"/>
    <w:pPr>
      <w:spacing w:before="240" w:line="259" w:lineRule="auto"/>
      <w:jc w:val="left"/>
      <w:outlineLvl w:val="9"/>
    </w:pPr>
    <w:rPr>
      <w:b w:val="0"/>
      <w:bCs w:val="0"/>
      <w:szCs w:val="32"/>
    </w:rPr>
  </w:style>
  <w:style w:type="paragraph" w:styleId="TDC1">
    <w:name w:val="toc 1"/>
    <w:basedOn w:val="Normal"/>
    <w:next w:val="Normal"/>
    <w:autoRedefine/>
    <w:uiPriority w:val="39"/>
    <w:unhideWhenUsed/>
    <w:rsid w:val="00254555"/>
    <w:pPr>
      <w:spacing w:after="100"/>
    </w:pPr>
  </w:style>
  <w:style w:type="character" w:customStyle="1" w:styleId="Ttulo2Car">
    <w:name w:val="Título 2 Car"/>
    <w:basedOn w:val="Fuentedeprrafopredeter"/>
    <w:link w:val="Ttulo2"/>
    <w:uiPriority w:val="9"/>
    <w:rsid w:val="006454FC"/>
    <w:rPr>
      <w:rFonts w:ascii="Century Gothic" w:eastAsiaTheme="majorEastAsia" w:hAnsi="Century Gothic" w:cstheme="majorBidi"/>
      <w:b/>
      <w:color w:val="C00000"/>
      <w:sz w:val="28"/>
      <w:szCs w:val="26"/>
    </w:rPr>
  </w:style>
  <w:style w:type="character" w:customStyle="1" w:styleId="Ttulo3Car">
    <w:name w:val="Título 3 Car"/>
    <w:basedOn w:val="Fuentedeprrafopredeter"/>
    <w:link w:val="Ttulo3"/>
    <w:uiPriority w:val="9"/>
    <w:rsid w:val="00A43698"/>
    <w:rPr>
      <w:rFonts w:ascii="Arial" w:eastAsiaTheme="majorEastAsia" w:hAnsi="Arial" w:cstheme="majorBidi"/>
      <w:b/>
      <w:color w:val="000000" w:themeColor="text1"/>
      <w:sz w:val="24"/>
      <w:szCs w:val="24"/>
    </w:rPr>
  </w:style>
  <w:style w:type="paragraph" w:styleId="TDC2">
    <w:name w:val="toc 2"/>
    <w:basedOn w:val="Normal"/>
    <w:next w:val="Normal"/>
    <w:autoRedefine/>
    <w:uiPriority w:val="39"/>
    <w:unhideWhenUsed/>
    <w:rsid w:val="00FD443F"/>
    <w:pPr>
      <w:spacing w:after="100"/>
      <w:ind w:left="240"/>
    </w:pPr>
  </w:style>
  <w:style w:type="paragraph" w:styleId="TDC3">
    <w:name w:val="toc 3"/>
    <w:basedOn w:val="Normal"/>
    <w:next w:val="Normal"/>
    <w:autoRedefine/>
    <w:uiPriority w:val="39"/>
    <w:unhideWhenUsed/>
    <w:rsid w:val="00FD443F"/>
    <w:pPr>
      <w:spacing w:after="100"/>
      <w:ind w:left="480"/>
    </w:pPr>
  </w:style>
  <w:style w:type="paragraph" w:styleId="Descripcin">
    <w:name w:val="caption"/>
    <w:basedOn w:val="Normal"/>
    <w:next w:val="Normal"/>
    <w:uiPriority w:val="35"/>
    <w:unhideWhenUsed/>
    <w:qFormat/>
    <w:rsid w:val="00FD443F"/>
    <w:pPr>
      <w:spacing w:line="240" w:lineRule="auto"/>
    </w:pPr>
    <w:rPr>
      <w:i/>
      <w:iCs/>
      <w:color w:val="1F497D" w:themeColor="text2"/>
      <w:sz w:val="18"/>
      <w:szCs w:val="18"/>
    </w:rPr>
  </w:style>
  <w:style w:type="paragraph" w:styleId="Tabladeilustraciones">
    <w:name w:val="table of figures"/>
    <w:basedOn w:val="Normal"/>
    <w:next w:val="Normal"/>
    <w:uiPriority w:val="99"/>
    <w:unhideWhenUsed/>
    <w:rsid w:val="00FD443F"/>
    <w:pPr>
      <w:spacing w:after="0"/>
    </w:pPr>
  </w:style>
  <w:style w:type="table" w:styleId="Tablaconcuadrcula">
    <w:name w:val="Table Grid"/>
    <w:basedOn w:val="Tablanormal"/>
    <w:uiPriority w:val="59"/>
    <w:rsid w:val="00E7785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Encabezado">
    <w:name w:val="header"/>
    <w:basedOn w:val="Normal"/>
    <w:link w:val="EncabezadoCar"/>
    <w:uiPriority w:val="99"/>
    <w:unhideWhenUsed/>
    <w:rsid w:val="006454FC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6454FC"/>
    <w:rPr>
      <w:rFonts w:ascii="Century Gothic" w:hAnsi="Century Gothic"/>
      <w:sz w:val="24"/>
    </w:rPr>
  </w:style>
  <w:style w:type="paragraph" w:styleId="Piedepgina">
    <w:name w:val="footer"/>
    <w:basedOn w:val="Normal"/>
    <w:link w:val="PiedepginaCar"/>
    <w:uiPriority w:val="99"/>
    <w:unhideWhenUsed/>
    <w:rsid w:val="006454FC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6454FC"/>
    <w:rPr>
      <w:rFonts w:ascii="Century Gothic" w:hAnsi="Century Gothic"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0299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8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29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13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92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55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21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96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77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85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14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72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96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78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11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29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102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998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090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7739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984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350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357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251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575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257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803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515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3165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646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699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511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010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798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568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683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014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300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343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576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341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838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760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2286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8492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4801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264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272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632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877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879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033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416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347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098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854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550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775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884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202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015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072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770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700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637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641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994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665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600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928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827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661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433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612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093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021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865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363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822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804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584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669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885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996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497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803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550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821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736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864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6923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720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978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576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701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380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846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345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314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560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955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165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909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9546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366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339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183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931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507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372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334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190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469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959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961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791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645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186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065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345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951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653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503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372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187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556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5498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335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470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166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976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456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366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930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088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026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576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349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590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398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287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6771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721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857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555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532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5179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5839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608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613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529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793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644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607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196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906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593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953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777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517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microsoft.com/office/2016/09/relationships/commentsIds" Target="commentsIds.xml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footer" Target="footer1.xml"/><Relationship Id="rId10" Type="http://schemas.openxmlformats.org/officeDocument/2006/relationships/hyperlink" Target="https://aws.amazon.com/es/" TargetMode="External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image" Target="media/image2.jp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Uni19</b:Tag>
    <b:SourceType>DocumentFromInternetSite</b:SourceType>
    <b:Guid>{637B2ACE-EDA3-4548-BFAA-D057A0E9CF43}</b:Guid>
    <b:Author>
      <b:Author>
        <b:Corporate>Panamericana, Universidad</b:Corporate>
      </b:Author>
    </b:Author>
    <b:Title>Universidad Panamericana</b:Title>
    <b:YearAccessed>2019</b:YearAccessed>
    <b:MonthAccessed>Septiembre</b:MonthAccessed>
    <b:DayAccessed>18</b:DayAccessed>
    <b:URL>https://www.up.edu.mx/es/asesoria/asesoria-universitaria</b:URL>
    <b:RefOrder>1</b:RefOrder>
  </b:Source>
  <b:Source>
    <b:Tag>SÁE12</b:Tag>
    <b:SourceType>JournalArticle</b:SourceType>
    <b:Guid>{B4CEB1CF-C161-49E4-B296-414DDFEF67D7}</b:Guid>
    <b:Author>
      <b:Author>
        <b:NameList>
          <b:Person>
            <b:Last>Sáez</b:Last>
            <b:First>J.</b:First>
          </b:Person>
        </b:NameList>
      </b:Author>
    </b:Author>
    <b:Title>La   práctica   pedagógica   de   las   tecnologías   de   la   informacióny la comunicación y su relación con los enfoques constructivistas</b:Title>
    <b:JournalName>Revista Iberoamericana sobre calidad, eficacia y cambio en educación</b:JournalName>
    <b:Year>2012</b:Year>
    <b:Volume>10</b:Volume>
    <b:Issue>1</b:Issue>
    <b:RefOrder>2</b:RefOrder>
  </b:Source>
  <b:Source>
    <b:Tag>Acc13</b:Tag>
    <b:SourceType>JournalArticle</b:SourceType>
    <b:Guid>{55E93BD1-D768-47CA-A317-D2FD2664FF88}</b:Guid>
    <b:Author>
      <b:Author>
        <b:Corporate>AcciónTl</b:Corporate>
      </b:Author>
    </b:Author>
    <b:Title>Asesoría e implementación</b:Title>
    <b:Year>2013</b:Year>
    <b:YearAccessed>2019</b:YearAccessed>
    <b:MonthAccessed>septiembre</b:MonthAccessed>
    <b:DayAccessed>18</b:DayAccessed>
    <b:URL>http://www.accionti.com/e-learning/plataforma-educativa/asesoria-e-implementacion.html</b:URL>
    <b:RefOrder>3</b:RefOrder>
  </b:Source>
  <b:Source>
    <b:Tag>Anó131</b:Tag>
    <b:SourceType>JournalArticle</b:SourceType>
    <b:Guid>{91DFEF24-DE5E-417F-BECD-3B9AEF273CB3}</b:Guid>
    <b:Author>
      <b:Author>
        <b:Corporate>UNAM, Universidad Nacional Autónoma de México</b:Corporate>
      </b:Author>
    </b:Author>
    <b:Title>Asesoría académica: un recurso para los estudiantes que presentan el examen extraordinario de microbiología y parasitología</b:Title>
    <b:Year>2013</b:Year>
    <b:Month>Septiembre</b:Month>
    <b:YearAccessed>2019</b:YearAccessed>
    <b:MonthAccessed>Septiembre</b:MonthAccessed>
    <b:DayAccessed>18</b:DayAccessed>
    <b:URL>http://riem.facmed.unam.mx/node/29</b:URL>
    <b:JournalName>Investigación en Educación Médica</b:JournalName>
    <b:Volume>8</b:Volume>
    <b:Issue>31</b:Issue>
    <b:RefOrder>4</b:RefOrder>
  </b:Source>
  <b:Source>
    <b:Tag>LSA12</b:Tag>
    <b:SourceType>JournalArticle</b:SourceType>
    <b:Guid>{93005DF3-AE11-429F-AE50-38A9DEBC2E39}</b:Guid>
    <b:Author>
      <b:Author>
        <b:NameList>
          <b:Person>
            <b:Last>Salado</b:Last>
            <b:First>L.</b:First>
          </b:Person>
        </b:NameList>
      </b:Author>
    </b:Author>
    <b:Title>Análisis del impacto académico de la implementación de la plataforma moodle en  el  CESUES</b:Title>
    <b:Year>2012</b:Year>
    <b:JournalName>Revista  internacional  Administración  &amp;  Finanzas</b:JournalName>
    <b:Volume>5</b:Volume>
    <b:Issue>2</b:Issue>
    <b:URL>http://www.theibfr2.com/RePEc/ibf/riafin/riaf-v5n2-2012/RIAF-V5N2-2012-8.pdf</b:URL>
    <b:RefOrder>5</b:RefOrder>
  </b:Source>
  <b:Source>
    <b:Tag>Gob19</b:Tag>
    <b:SourceType>DocumentFromInternetSite</b:SourceType>
    <b:Guid>{AA219EF9-E6E9-4881-869B-388729D92347}</b:Guid>
    <b:Author>
      <b:Author>
        <b:Corporate>Chihuahua, Gobierno del estado de</b:Corporate>
      </b:Author>
    </b:Author>
    <b:Title>gob.mx</b:Title>
    <b:YearAccessed>2019</b:YearAccessed>
    <b:MonthAccessed>Septiembre</b:MonthAccessed>
    <b:DayAccessed>18</b:DayAccessed>
    <b:URL>https://citas.impi.gob.mx/</b:URL>
    <b:RefOrder>6</b:RefOrder>
  </b:Source>
  <b:Source>
    <b:Tag>CUE08</b:Tag>
    <b:SourceType>JournalArticle</b:SourceType>
    <b:Guid>{0D88A497-843E-4F67-86F8-59015482AF0F}</b:Guid>
    <b:Author>
      <b:Author>
        <b:NameList>
          <b:Person>
            <b:Last>Cuevas</b:Last>
            <b:First>S.</b:First>
          </b:Person>
          <b:Person>
            <b:Last>García</b:Last>
            <b:First>L.</b:First>
          </b:Person>
          <b:Person>
            <b:Last>Cruz</b:Last>
            <b:First>M.</b:First>
          </b:Person>
        </b:NameList>
      </b:Author>
    </b:Author>
    <b:Title>Evaluación del impacto de una plataforma para la gestión del  aprendizaje  utilizada  en  cursos  presenciales  en  el  ITSON,</b:Title>
    <b:JournalName>Revista  Mexicana  de Investigación Educativa, RMIE,</b:JournalName>
    <b:Year>2008</b:Year>
    <b:Pages>1085-1107</b:Pages>
    <b:Month>octubre-diciembre</b:Month>
    <b:Volume>13</b:Volume>
    <b:Issue>39</b:Issue>
    <b:RefOrder>7</b:RefOrder>
  </b:Source>
  <b:Source>
    <b:Tag>Ind19</b:Tag>
    <b:SourceType>InternetSite</b:SourceType>
    <b:Guid>{0FD829B5-9E04-4AC7-8035-FD5C0321D086}</b:Guid>
    <b:Author>
      <b:Author>
        <b:Corporate>Industrial</b:Corporate>
      </b:Author>
    </b:Author>
    <b:Title>Sistema de citas para asesorias de marca y patente.</b:Title>
    <b:InternetSiteTitle>Sistema de citas para asesorias de marca y patente.</b:InternetSiteTitle>
    <b:Year>2019</b:Year>
    <b:URL>https://www.gob.mx/impi/articulos/sistema-de-citas-para-asesorias-en-temas-de-marca-y-patente</b:URL>
    <b:RefOrder>8</b:RefOrder>
  </b:Source>
  <b:Source>
    <b:Tag>Res13</b:Tag>
    <b:SourceType>JournalArticle</b:SourceType>
    <b:Guid>{3A06B4AB-FB23-4233-8B45-A3D1DA0937B1}</b:Guid>
    <b:Title>Análisis comparativo de las plataformas educativas virtuales Moodle y Dokeos.</b:Title>
    <b:Year>2015</b:Year>
    <b:Month>Enero</b:Month>
    <b:YearAccessed>2019</b:YearAccessed>
    <b:MonthAccessed>Septiembre</b:MonthAccessed>
    <b:DayAccessed>18</b:DayAccessed>
    <b:URL>https://www.researchgate.net/publication/236855813_Analisis_Comparativo_de_las_Plataformas_Educativas_Virtuales_Moodle_y_Dokeos</b:URL>
    <b:Author>
      <b:Author>
        <b:NameList>
          <b:Person>
            <b:Last>Estrada</b:Last>
            <b:First>R.</b:First>
          </b:Person>
          <b:Person>
            <b:Last>Zaldívar</b:Last>
            <b:First>A.</b:First>
          </b:Person>
          <b:Person>
            <b:Last>Peraza</b:Last>
            <b:First>J.</b:First>
          </b:Person>
        </b:NameList>
      </b:Author>
    </b:Author>
    <b:JournalName>Revista Iberoamericana para la Investigación y el Desarrollo Educativo ISSN: 2007-2619, (10).</b:JournalName>
    <b:RefOrder>9</b:RefOrder>
  </b:Source>
  <b:Source>
    <b:Tag>PRA04</b:Tag>
    <b:SourceType>ConferenceProceedings</b:SourceType>
    <b:Guid>{DE0BC0E8-8973-466B-BA5B-EC5282BCE576}</b:Guid>
    <b:Author>
      <b:Author>
        <b:NameList>
          <b:Person>
            <b:Last>Prados</b:Last>
            <b:First>R.</b:First>
          </b:Person>
          <b:Person>
            <b:Last>Boadam</b:Last>
            <b:First>I.</b:First>
          </b:Person>
          <b:Person>
            <b:Last>Poch</b:Last>
            <b:First>J.</b:First>
          </b:Person>
          <b:Person>
            <b:Last>Soler</b:Last>
            <b:First>J.</b:First>
          </b:Person>
        </b:NameList>
      </b:Author>
    </b:Author>
    <b:Title>El e-learning como complemento a las clases presenciales.  Un  caso  práctico:  el  proyecto  ACME,</b:Title>
    <b:Year>2004</b:Year>
    <b:URL>http://acme.udg.es/explicacio/acme.php?opcio=4.</b:URL>
    <b:RefOrder>10</b:RefOrder>
  </b:Source>
  <b:Source>
    <b:Tag>RIC04</b:Tag>
    <b:SourceType>JournalArticle</b:SourceType>
    <b:Guid>{A84E1C2E-38DA-4486-837A-B31B848355AF}</b:Guid>
    <b:Author>
      <b:Author>
        <b:NameList>
          <b:Person>
            <b:Last>Riccio</b:Last>
            <b:First>E.</b:First>
            <b:Middle>L.</b:Middle>
          </b:Person>
          <b:Person>
            <b:Last>Gramacho</b:Last>
            <b:First>M.</b:First>
            <b:Middle>C.</b:Middle>
          </b:Person>
        </b:NameList>
      </b:Author>
    </b:Author>
    <b:Title>Estrategias  innovadoras  en  la  enseñanza  superior-experiencias y percepciones resultantes del uso de Internet y webCT</b:Title>
    <b:Year>2004</b:Year>
    <b:URL>http://www.tecsi.fea. usp.br/riccio/artigos/pdf/Riccio&amp;Sakata-APCAM2vl-2004.pdf</b:URL>
    <b:JournalName>Revista  Electrónica  Arbitrada</b:JournalName>
    <b:Pages>1-15</b:Pages>
    <b:RefOrder>11</b:RefOrder>
  </b:Source>
  <b:Source>
    <b:Tag>VIL12</b:Tag>
    <b:SourceType>JournalArticle</b:SourceType>
    <b:Guid>{2C986CF7-C9AB-401D-B466-D0481460FD5A}</b:Guid>
    <b:Title>El uso actual del moodle como un soporte activo en los cursos de la Universidad del Rosario (Doctoral dissertation, Universidad del Rosario)</b:Title>
    <b:Year>2012</b:Year>
    <b:Author>
      <b:Author>
        <b:NameList>
          <b:Person>
            <b:Last>Villamizar</b:Last>
            <b:First>C.</b:First>
          </b:Person>
          <b:Person>
            <b:Last>Daza</b:Last>
            <b:First>S.</b:First>
          </b:Person>
          <b:Person>
            <b:Last>Gómez</b:Last>
            <b:First>C.</b:First>
          </b:Person>
          <b:Person>
            <b:Last>Archila</b:Last>
            <b:First>H.</b:First>
          </b:Person>
          <b:Person>
            <b:Last>Ghisays</b:Last>
            <b:First>R.</b:First>
          </b:Person>
          <b:Person>
            <b:Last>Rodríguez</b:Last>
            <b:First>J.</b:First>
          </b:Person>
        </b:NameList>
      </b:Author>
    </b:Author>
    <b:BookTitle>(Doctoral dissertation, Universidad del Rosario)</b:BookTitle>
    <b:RefOrder>12</b:RefOrder>
  </b:Source>
  <b:Source>
    <b:Tag>ROD13</b:Tag>
    <b:SourceType>JournalArticle</b:SourceType>
    <b:Guid>{C7755CA7-C6C7-4A03-992C-3FA81C1D451D}</b:Guid>
    <b:Author>
      <b:Author>
        <b:NameList>
          <b:Person>
            <b:Last>Rodríguez</b:Last>
            <b:First>C</b:First>
          </b:Person>
          <b:Person>
            <b:Last>Álvarez</b:Last>
            <b:First>M.</b:First>
            <b:Middle>J.</b:Middle>
          </b:Person>
        </b:NameList>
      </b:Author>
    </b:Author>
    <b:Title>Análisis didáctico de las aulas virtuales. Una investigación en  un  contexto  de  educación  superior.</b:Title>
    <b:JournalName>EDUTEC,  Revista  Electrónica  de  Tecnología Educativa</b:JournalName>
    <b:Year>2013</b:Year>
    <b:URL>http://edutec.rediris.es/Revelec2/Revelec44/analisis_didactico_aulas_virtuales_educacion_ superior.html</b:URL>
    <b:RefOrder>13</b:RefOrder>
  </b:Source>
  <b:Source>
    <b:Tag>Ano19</b:Tag>
    <b:SourceType>InternetSite</b:SourceType>
    <b:Guid>{EEFB941F-5A0F-4F1F-9CB1-763065948729}</b:Guid>
    <b:Author>
      <b:Author>
        <b:NameList>
          <b:Person>
            <b:Last>Anonimo</b:Last>
          </b:Person>
        </b:NameList>
      </b:Author>
    </b:Author>
    <b:Title>LatinHire</b:Title>
    <b:URL>https://www.latinhire.com/testimonios-de-nuestros-tutores-online/</b:URL>
    <b:YearAccessed>2019</b:YearAccessed>
    <b:MonthAccessed>septiembre</b:MonthAccessed>
    <b:DayAccessed>25</b:DayAccessed>
    <b:RefOrder>14</b:RefOrder>
  </b:Source>
  <b:Source>
    <b:Tag>Ano191</b:Tag>
    <b:SourceType>InternetSite</b:SourceType>
    <b:Guid>{7EE91BD0-58B0-4791-AEBD-4464F53BBC81}</b:Guid>
    <b:Author>
      <b:Author>
        <b:NameList>
          <b:Person>
            <b:Last>Anonimo</b:Last>
          </b:Person>
        </b:NameList>
      </b:Author>
    </b:Author>
    <b:Title>TRIBUTALEY Asesores</b:Title>
    <b:URL>https://asesoriang.com/</b:URL>
    <b:YearAccessed>2019</b:YearAccessed>
    <b:MonthAccessed>septiembre</b:MonthAccessed>
    <b:DayAccessed>25</b:DayAccessed>
    <b:RefOrder>15</b:RefOrder>
  </b:Source>
  <b:Source>
    <b:Tag>Gom</b:Tag>
    <b:SourceType>JournalArticle</b:SourceType>
    <b:Guid>{9125AF43-7D2B-47FE-A789-9FB7935E95B9}</b:Guid>
    <b:Author>
      <b:Author>
        <b:NameList>
          <b:Person>
            <b:Last>Gomez-Collado</b:Last>
            <b:First>Martha</b:First>
            <b:Middle>E.</b:Middle>
          </b:Person>
        </b:NameList>
      </b:Author>
    </b:Author>
    <b:URL>http://www.scielo.org.mx/scielo.php?pid=S1405-14352012000100009&amp;script=sci_arttext&amp;tlng=pt</b:URL>
    <b:Title>La percepción de los estudiantes sobre el Programa de Tutoría Académica</b:Title>
    <b:Year>2012</b:Year>
    <b:Month>enero-abril</b:Month>
    <b:Volume>19</b:Volume>
    <b:Issue>58</b:Issue>
    <b:JournalName>Scientific Electronic Library Online (SciELO)</b:JournalName>
    <b:RefOrder>16</b:RefOrder>
  </b:Source>
  <b:Source>
    <b:Tag>Amo11</b:Tag>
    <b:SourceType>JournalArticle</b:SourceType>
    <b:Guid>{1F7EDD7D-8BE8-4574-9C20-40319C03D1BF}</b:Guid>
    <b:Title>La asesoría académica: una figura para la orientación y la tutoría en la universidad</b:Title>
    <b:JournalName>El Guiniguada</b:JournalName>
    <b:Year>2011</b:Year>
    <b:Pages>9-18</b:Pages>
    <b:Author>
      <b:Author>
        <b:NameList>
          <b:Person>
            <b:Last>Amor Almedina</b:Last>
            <b:First>María</b:First>
            <b:Middle>I.</b:Middle>
          </b:Person>
        </b:NameList>
      </b:Author>
    </b:Author>
    <b:Month>octubre</b:Month>
    <b:Issue>20</b:Issue>
    <b:URL>https://sudocument.ulpgc.es/bitstream/10553/10223/1/0235347_00020_0001.pdf</b:URL>
    <b:RefOrder>17</b:RefOrder>
  </b:Source>
  <b:Source>
    <b:Tag>Min12</b:Tag>
    <b:SourceType>JournalArticle</b:SourceType>
    <b:Guid>{7DA71433-2B10-4BCF-A092-0C41887E77BF}</b:Guid>
    <b:Author>
      <b:Author>
        <b:Corporate>Ministerio de Educación Nacional</b:Corporate>
      </b:Author>
    </b:Author>
    <b:Title>Nuevas tecnologías y currículo de matemáticas. Documentos lineamientos curriculares.</b:Title>
    <b:Year>2012</b:Year>
    <b:JournalName>El Ministerio</b:JournalName>
    <b:City>Bógota</b:City>
    <b:RefOrder>18</b:RefOrder>
  </b:Source>
  <b:Source>
    <b:Tag>Ate13</b:Tag>
    <b:SourceType>JournalArticle</b:SourceType>
    <b:Guid>{A2BE3BB0-9407-42AF-B7E1-0E6C7689E11F}</b:Guid>
    <b:Author>
      <b:Author>
        <b:NameList>
          <b:Person>
            <b:Last>Atencia</b:Last>
            <b:First>A.</b:First>
          </b:Person>
          <b:Person>
            <b:Last>García</b:Last>
            <b:First>F.</b:First>
          </b:Person>
        </b:NameList>
      </b:Author>
    </b:Author>
    <b:Title>Incorporación delas TIC en las metodologías de los docentes deespecialización en docencia de CECAR</b:Title>
    <b:JournalName>RevistaLogos Ciencia &amp; Tecnología</b:JournalName>
    <b:Year>2013</b:Year>
    <b:Pages>445-549</b:Pages>
    <b:Volume>5</b:Volume>
    <b:Issue>1</b:Issue>
    <b:RefOrder>19</b:RefOrder>
  </b:Source>
  <b:Source>
    <b:Tag>Ver15</b:Tag>
    <b:SourceType>JournalArticle</b:SourceType>
    <b:Guid>{984A8174-0234-4136-AA46-E448289D4DBD}</b:Guid>
    <b:Author>
      <b:Author>
        <b:NameList>
          <b:Person>
            <b:Last>Vergel Ortega</b:Last>
            <b:First>Mawency</b:First>
          </b:Person>
          <b:Person>
            <b:Last>Martínez Lozano</b:Last>
            <b:First>José</b:First>
            <b:Middle>J.</b:Middle>
          </b:Person>
          <b:Person>
            <b:Last>Zafra Tristancho</b:Last>
            <b:First>Sandra</b:First>
            <b:Middle>L.</b:Middle>
          </b:Person>
        </b:NameList>
      </b:Author>
    </b:Author>
    <b:Title>Apps  en  el  rendimiento  académico  y  autoconcepto  de estudiantes  de  ingeniería</b:Title>
    <b:JournalName>Logos Ciencia &amp; Tecnología</b:JournalName>
    <b:Year>2015</b:Year>
    <b:Volume>6</b:Volume>
    <b:Issue>2</b:Issue>
    <b:URL>http://revistalogos.policia.edu.co/index.php/rlct/article/view/21</b:URL>
    <b:RefOrder>20</b:RefOrder>
  </b:Source>
</b:Sources>
</file>

<file path=customXml/itemProps1.xml><?xml version="1.0" encoding="utf-8"?>
<ds:datastoreItem xmlns:ds="http://schemas.openxmlformats.org/officeDocument/2006/customXml" ds:itemID="{579A25FE-2756-475E-AEDE-CE6094E2ABF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395</TotalTime>
  <Pages>16</Pages>
  <Words>474</Words>
  <Characters>2613</Characters>
  <Application>Microsoft Office Word</Application>
  <DocSecurity>0</DocSecurity>
  <Lines>21</Lines>
  <Paragraphs>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Hewlett-Packard</Company>
  <LinksUpToDate>false</LinksUpToDate>
  <CharactersWithSpaces>3081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ale</dc:creator>
  <cp:lastModifiedBy>Ivonne Rodriguez</cp:lastModifiedBy>
  <cp:revision>45</cp:revision>
  <dcterms:created xsi:type="dcterms:W3CDTF">2019-10-03T18:10:00Z</dcterms:created>
  <dcterms:modified xsi:type="dcterms:W3CDTF">2020-02-09T08:55:00Z</dcterms:modified>
</cp:coreProperties>
</file>